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4DA" w:rsidRDefault="000714DA" w:rsidP="004B219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Chemické reakce</w:t>
      </w:r>
    </w:p>
    <w:p w:rsidR="000714DA" w:rsidRDefault="000714DA" w:rsidP="004B219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D5A1D" w:rsidRPr="00DF7FCC" w:rsidRDefault="00D7588F" w:rsidP="004B219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FCC">
        <w:rPr>
          <w:rFonts w:ascii="Times New Roman" w:hAnsi="Times New Roman" w:cs="Times New Roman"/>
          <w:sz w:val="24"/>
          <w:szCs w:val="24"/>
        </w:rPr>
        <w:t>1. Sestavte rovnici reakce kyseliny chlorovodíkové (</w:t>
      </w:r>
      <w:proofErr w:type="spellStart"/>
      <w:r w:rsidRPr="00DF7FCC">
        <w:rPr>
          <w:rFonts w:ascii="Times New Roman" w:hAnsi="Times New Roman" w:cs="Times New Roman"/>
          <w:sz w:val="24"/>
          <w:szCs w:val="24"/>
        </w:rPr>
        <w:t>HCl</w:t>
      </w:r>
      <w:proofErr w:type="spellEnd"/>
      <w:r w:rsidRPr="00DF7FCC">
        <w:rPr>
          <w:rFonts w:ascii="Times New Roman" w:hAnsi="Times New Roman" w:cs="Times New Roman"/>
          <w:sz w:val="24"/>
          <w:szCs w:val="24"/>
        </w:rPr>
        <w:t xml:space="preserve">) a hydroxidu draselného (KOH). Jedná se o reakci neutralizace, kdy vždy vzniká voda a sůl kyseliny. </w:t>
      </w:r>
    </w:p>
    <w:p w:rsidR="00E1773C" w:rsidRPr="00DF7FCC" w:rsidRDefault="00E1773C" w:rsidP="00D7588F">
      <w:pPr>
        <w:spacing w:line="360" w:lineRule="auto"/>
        <w:contextualSpacing/>
        <w:rPr>
          <w:rFonts w:ascii="Times New Roman" w:hAnsi="Times New Roman" w:cs="Times New Roman"/>
          <w:sz w:val="32"/>
          <w:szCs w:val="32"/>
        </w:rPr>
      </w:pPr>
    </w:p>
    <w:p w:rsidR="00E1773C" w:rsidRPr="00DF7FCC" w:rsidRDefault="00E1773C" w:rsidP="004B219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FCC">
        <w:rPr>
          <w:rFonts w:ascii="Times New Roman" w:hAnsi="Times New Roman" w:cs="Times New Roman"/>
          <w:sz w:val="24"/>
          <w:szCs w:val="24"/>
        </w:rPr>
        <w:t>2. Sestavte rovnici hoření síry (je vždy obsažena v uhlí). Výsledkem reakce je oxid siřičitý.</w:t>
      </w:r>
    </w:p>
    <w:p w:rsidR="00DD5A1D" w:rsidRPr="00DF7FCC" w:rsidRDefault="00DD5A1D" w:rsidP="00D7588F">
      <w:pPr>
        <w:spacing w:line="36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E1773C" w:rsidRPr="00DF7FCC" w:rsidRDefault="00E1773C" w:rsidP="004B219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FCC">
        <w:rPr>
          <w:rFonts w:ascii="Times New Roman" w:hAnsi="Times New Roman" w:cs="Times New Roman"/>
          <w:sz w:val="24"/>
          <w:szCs w:val="24"/>
        </w:rPr>
        <w:t>3. Tento o</w:t>
      </w:r>
      <w:bookmarkStart w:id="0" w:name="_GoBack"/>
      <w:bookmarkEnd w:id="0"/>
      <w:r w:rsidRPr="00DF7FCC">
        <w:rPr>
          <w:rFonts w:ascii="Times New Roman" w:hAnsi="Times New Roman" w:cs="Times New Roman"/>
          <w:sz w:val="24"/>
          <w:szCs w:val="24"/>
        </w:rPr>
        <w:t>xid siřičitý v atmosféře reaguje s vodou za vzniku kyseliny. Sestavte rovnici i této reakce.</w:t>
      </w:r>
    </w:p>
    <w:p w:rsidR="00483800" w:rsidRPr="00DF7FCC" w:rsidRDefault="00483800" w:rsidP="00E1773C">
      <w:pPr>
        <w:spacing w:line="360" w:lineRule="auto"/>
        <w:contextualSpacing/>
        <w:rPr>
          <w:rFonts w:ascii="Times New Roman" w:hAnsi="Times New Roman" w:cs="Times New Roman"/>
          <w:sz w:val="36"/>
          <w:szCs w:val="36"/>
        </w:rPr>
      </w:pPr>
    </w:p>
    <w:p w:rsidR="00483800" w:rsidRDefault="00483800" w:rsidP="0048380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FCC">
        <w:rPr>
          <w:rFonts w:ascii="Times New Roman" w:hAnsi="Times New Roman" w:cs="Times New Roman"/>
          <w:sz w:val="24"/>
          <w:szCs w:val="24"/>
        </w:rPr>
        <w:t>4. Peroxid vodíku (H</w:t>
      </w:r>
      <w:r w:rsidRPr="00DF7FC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F7FCC">
        <w:rPr>
          <w:rFonts w:ascii="Times New Roman" w:hAnsi="Times New Roman" w:cs="Times New Roman"/>
          <w:sz w:val="24"/>
          <w:szCs w:val="24"/>
        </w:rPr>
        <w:t>O</w:t>
      </w:r>
      <w:r w:rsidRPr="00DF7FC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F7FCC">
        <w:rPr>
          <w:rFonts w:ascii="Times New Roman" w:hAnsi="Times New Roman" w:cs="Times New Roman"/>
          <w:sz w:val="24"/>
          <w:szCs w:val="24"/>
        </w:rPr>
        <w:t xml:space="preserve">) se samovolně rozkládá na vodu a kyslík. Sestavte </w:t>
      </w:r>
      <w:proofErr w:type="gramStart"/>
      <w:r w:rsidRPr="00DF7FCC">
        <w:rPr>
          <w:rFonts w:ascii="Times New Roman" w:hAnsi="Times New Roman" w:cs="Times New Roman"/>
          <w:sz w:val="24"/>
          <w:szCs w:val="24"/>
        </w:rPr>
        <w:t>rovnici  této</w:t>
      </w:r>
      <w:proofErr w:type="gramEnd"/>
      <w:r w:rsidRPr="00DF7FCC">
        <w:rPr>
          <w:rFonts w:ascii="Times New Roman" w:hAnsi="Times New Roman" w:cs="Times New Roman"/>
          <w:sz w:val="24"/>
          <w:szCs w:val="24"/>
        </w:rPr>
        <w:t xml:space="preserve"> reakce.</w:t>
      </w:r>
    </w:p>
    <w:p w:rsidR="00C9565E" w:rsidRPr="00DF7FCC" w:rsidRDefault="00C9565E" w:rsidP="0048380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Na tuto reakci je potřeba myslet, pokud ho máte v domácí lékárně jako desinfekční prostředek na rány. Proč?</w:t>
      </w:r>
    </w:p>
    <w:p w:rsidR="00483800" w:rsidRDefault="00483800" w:rsidP="00483800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83800" w:rsidRDefault="00483800" w:rsidP="00483800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F7FCC" w:rsidRDefault="00DF7FCC" w:rsidP="00483800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</w:p>
    <w:sectPr w:rsidR="00DF7FCC" w:rsidSect="00DD5A1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D0043"/>
    <w:multiLevelType w:val="hybridMultilevel"/>
    <w:tmpl w:val="8CF4ED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D5A1D"/>
    <w:rsid w:val="000714DA"/>
    <w:rsid w:val="00224A71"/>
    <w:rsid w:val="00304961"/>
    <w:rsid w:val="00397C5D"/>
    <w:rsid w:val="003A7605"/>
    <w:rsid w:val="00483800"/>
    <w:rsid w:val="004B2193"/>
    <w:rsid w:val="006F5E93"/>
    <w:rsid w:val="00C9565E"/>
    <w:rsid w:val="00D20CC5"/>
    <w:rsid w:val="00D7588F"/>
    <w:rsid w:val="00DD5A1D"/>
    <w:rsid w:val="00DF7FCC"/>
    <w:rsid w:val="00E1773C"/>
    <w:rsid w:val="00E93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760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D5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758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</dc:creator>
  <cp:lastModifiedBy>MH</cp:lastModifiedBy>
  <cp:revision>6</cp:revision>
  <dcterms:created xsi:type="dcterms:W3CDTF">2022-06-01T19:12:00Z</dcterms:created>
  <dcterms:modified xsi:type="dcterms:W3CDTF">2024-03-17T19:55:00Z</dcterms:modified>
</cp:coreProperties>
</file>