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829" w:rsidRDefault="00714829" w:rsidP="00210AD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cs-CZ"/>
        </w:rPr>
      </w:pPr>
    </w:p>
    <w:p w:rsidR="00714829" w:rsidRDefault="00714829" w:rsidP="00210AD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cs-CZ"/>
        </w:rPr>
        <w:t>Průběh chemických reakcí</w:t>
      </w:r>
    </w:p>
    <w:p w:rsidR="00714829" w:rsidRPr="00714829" w:rsidRDefault="00714829" w:rsidP="00210AD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12"/>
          <w:szCs w:val="12"/>
          <w:lang w:eastAsia="cs-CZ"/>
        </w:rPr>
      </w:pPr>
    </w:p>
    <w:p w:rsidR="00210AD8" w:rsidRPr="00F413D0" w:rsidRDefault="00210AD8" w:rsidP="00210AD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</w:pPr>
      <w:r w:rsidRPr="00F413D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1. U kterého prvku dochází k redukci:</w:t>
      </w:r>
    </w:p>
    <w:p w:rsidR="00210AD8" w:rsidRPr="00210AD8" w:rsidRDefault="00210AD8" w:rsidP="00210AD8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Cambria Math" w:eastAsia="Times New Roman" w:hAnsi="Cambria Math" w:cs="Times New Roman"/>
          <w:sz w:val="24"/>
          <w:szCs w:val="24"/>
          <w:lang w:eastAsia="cs-CZ"/>
        </w:rPr>
        <w:t xml:space="preserve">a)   </w:t>
      </w:r>
      <w:r w:rsidRPr="00210AD8">
        <w:rPr>
          <w:rFonts w:ascii="Cambria Math" w:eastAsia="Times New Roman" w:hAnsi="Cambria Math" w:cs="Times New Roman"/>
          <w:sz w:val="24"/>
          <w:szCs w:val="24"/>
          <w:lang w:eastAsia="cs-CZ"/>
        </w:rPr>
        <w:t>𝐶𝑙</w:t>
      </w:r>
      <w:r w:rsidRPr="00210AD8">
        <w:rPr>
          <w:rFonts w:ascii="Cambria Math" w:eastAsia="Times New Roman" w:hAnsi="Cambria Math" w:cs="Times New Roman"/>
          <w:sz w:val="24"/>
          <w:szCs w:val="24"/>
          <w:vertAlign w:val="superscript"/>
          <w:lang w:eastAsia="cs-CZ"/>
        </w:rPr>
        <w:t>𝑉</w:t>
      </w:r>
      <w:r w:rsidRPr="00210AD8">
        <w:rPr>
          <w:rFonts w:ascii="Times New Roman" w:eastAsia="Times New Roman" w:hAnsi="Times New Roman" w:cs="Times New Roman"/>
          <w:sz w:val="24"/>
          <w:szCs w:val="24"/>
          <w:lang w:eastAsia="cs-CZ"/>
        </w:rPr>
        <w:t>  → 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210AD8">
        <w:rPr>
          <w:rFonts w:ascii="Cambria Math" w:eastAsia="Times New Roman" w:hAnsi="Cambria Math" w:cs="Times New Roman"/>
          <w:sz w:val="24"/>
          <w:szCs w:val="24"/>
          <w:lang w:eastAsia="cs-CZ"/>
        </w:rPr>
        <w:t>𝐶𝑙</w:t>
      </w:r>
      <w:r w:rsidRPr="00210AD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0</w:t>
      </w:r>
      <w:r w:rsidR="00F413D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 xml:space="preserve">                       </w:t>
      </w:r>
      <w:r>
        <w:rPr>
          <w:rFonts w:ascii="Cambria Math" w:eastAsia="Times New Roman" w:hAnsi="Cambria Math" w:cs="Times New Roman"/>
          <w:sz w:val="24"/>
          <w:szCs w:val="24"/>
          <w:lang w:eastAsia="cs-CZ"/>
        </w:rPr>
        <w:t xml:space="preserve">b)   </w:t>
      </w:r>
      <w:r w:rsidRPr="00210AD8">
        <w:rPr>
          <w:rFonts w:ascii="Cambria Math" w:eastAsia="Times New Roman" w:hAnsi="Cambria Math" w:cs="Times New Roman"/>
          <w:sz w:val="24"/>
          <w:szCs w:val="24"/>
          <w:lang w:eastAsia="cs-CZ"/>
        </w:rPr>
        <w:t>𝑆</w:t>
      </w:r>
      <w:r w:rsidRPr="00210AD8">
        <w:rPr>
          <w:rFonts w:ascii="Cambria Math" w:eastAsia="Times New Roman" w:hAnsi="Cambria Math" w:cs="Times New Roman"/>
          <w:sz w:val="24"/>
          <w:szCs w:val="24"/>
          <w:vertAlign w:val="superscript"/>
          <w:lang w:eastAsia="cs-CZ"/>
        </w:rPr>
        <w:t>𝐼𝑉</w:t>
      </w:r>
      <w:proofErr w:type="gramEnd"/>
      <w:r w:rsidRPr="00210AD8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10AD8">
        <w:rPr>
          <w:rFonts w:ascii="Times New Roman" w:eastAsia="Times New Roman" w:hAnsi="Times New Roman" w:cs="Times New Roman"/>
          <w:sz w:val="24"/>
          <w:szCs w:val="24"/>
          <w:lang w:eastAsia="cs-CZ"/>
        </w:rPr>
        <w:t>→    </w:t>
      </w:r>
      <w:r w:rsidRPr="00210AD8">
        <w:rPr>
          <w:rFonts w:ascii="Cambria Math" w:eastAsia="Times New Roman" w:hAnsi="Cambria Math" w:cs="Times New Roman"/>
          <w:sz w:val="24"/>
          <w:szCs w:val="24"/>
          <w:lang w:eastAsia="cs-CZ"/>
        </w:rPr>
        <w:t>𝑆</w:t>
      </w:r>
      <w:r w:rsidRPr="00210AD8">
        <w:rPr>
          <w:rFonts w:ascii="Cambria Math" w:eastAsia="Times New Roman" w:hAnsi="Cambria Math" w:cs="Times New Roman"/>
          <w:sz w:val="24"/>
          <w:szCs w:val="24"/>
          <w:vertAlign w:val="superscript"/>
          <w:lang w:eastAsia="cs-CZ"/>
        </w:rPr>
        <w:t>𝑉𝐼</w:t>
      </w:r>
      <w:r w:rsidR="00F413D0">
        <w:rPr>
          <w:rFonts w:ascii="Cambria Math" w:eastAsia="Times New Roman" w:hAnsi="Cambria Math" w:cs="Times New Roman"/>
          <w:sz w:val="24"/>
          <w:szCs w:val="24"/>
          <w:vertAlign w:val="superscript"/>
          <w:lang w:eastAsia="cs-CZ"/>
        </w:rPr>
        <w:t xml:space="preserve">                          </w:t>
      </w:r>
      <w:r>
        <w:rPr>
          <w:rFonts w:ascii="Cambria Math" w:eastAsia="Times New Roman" w:hAnsi="Cambria Math" w:cs="Times New Roman"/>
          <w:sz w:val="24"/>
          <w:szCs w:val="24"/>
          <w:lang w:eastAsia="cs-CZ"/>
        </w:rPr>
        <w:t xml:space="preserve">c)   </w:t>
      </w:r>
      <w:r w:rsidRPr="00210AD8">
        <w:rPr>
          <w:rFonts w:ascii="Cambria Math" w:eastAsia="Times New Roman" w:hAnsi="Cambria Math" w:cs="Times New Roman"/>
          <w:sz w:val="24"/>
          <w:szCs w:val="24"/>
          <w:lang w:eastAsia="cs-CZ"/>
        </w:rPr>
        <w:t>𝑍𝑛</w:t>
      </w:r>
      <w:r w:rsidRPr="00210AD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0</w:t>
      </w:r>
      <w:r w:rsidRPr="00210AD8">
        <w:rPr>
          <w:rFonts w:ascii="Times New Roman" w:eastAsia="Times New Roman" w:hAnsi="Times New Roman" w:cs="Times New Roman"/>
          <w:sz w:val="24"/>
          <w:szCs w:val="24"/>
          <w:lang w:eastAsia="cs-CZ"/>
        </w:rPr>
        <w:t>  →  </w:t>
      </w:r>
      <w:r w:rsidRPr="00210AD8">
        <w:rPr>
          <w:rFonts w:ascii="Cambria Math" w:eastAsia="Times New Roman" w:hAnsi="Cambria Math" w:cs="Times New Roman"/>
          <w:sz w:val="24"/>
          <w:szCs w:val="24"/>
          <w:lang w:eastAsia="cs-CZ"/>
        </w:rPr>
        <w:t>𝑍𝑛</w:t>
      </w:r>
      <w:r w:rsidRPr="00210AD8">
        <w:rPr>
          <w:rFonts w:ascii="Cambria Math" w:eastAsia="Times New Roman" w:hAnsi="Cambria Math" w:cs="Times New Roman"/>
          <w:sz w:val="24"/>
          <w:szCs w:val="24"/>
          <w:vertAlign w:val="superscript"/>
          <w:lang w:eastAsia="cs-CZ"/>
        </w:rPr>
        <w:t>𝐼𝐼</w:t>
      </w:r>
      <w:r>
        <w:rPr>
          <w:rFonts w:ascii="Cambria Math" w:eastAsia="Times New Roman" w:hAnsi="Cambria Math" w:cs="Times New Roman"/>
          <w:sz w:val="24"/>
          <w:szCs w:val="24"/>
          <w:lang w:eastAsia="cs-CZ"/>
        </w:rPr>
        <w:t xml:space="preserve">   </w:t>
      </w:r>
      <w:r w:rsidR="00F413D0">
        <w:rPr>
          <w:rFonts w:ascii="Cambria Math" w:eastAsia="Times New Roman" w:hAnsi="Cambria Math" w:cs="Times New Roman"/>
          <w:sz w:val="24"/>
          <w:szCs w:val="24"/>
          <w:lang w:eastAsia="cs-CZ"/>
        </w:rPr>
        <w:t xml:space="preserve">                        </w:t>
      </w:r>
      <w:r>
        <w:rPr>
          <w:rFonts w:ascii="Cambria Math" w:eastAsia="Times New Roman" w:hAnsi="Cambria Math" w:cs="Times New Roman"/>
          <w:sz w:val="24"/>
          <w:szCs w:val="24"/>
          <w:lang w:eastAsia="cs-CZ"/>
        </w:rPr>
        <w:t xml:space="preserve">d)   </w:t>
      </w:r>
      <w:r w:rsidRPr="00210AD8">
        <w:rPr>
          <w:rFonts w:ascii="Cambria Math" w:eastAsia="Times New Roman" w:hAnsi="Cambria Math" w:cs="Times New Roman"/>
          <w:sz w:val="24"/>
          <w:szCs w:val="24"/>
          <w:lang w:eastAsia="cs-CZ"/>
        </w:rPr>
        <w:t>𝐶𝑟</w:t>
      </w:r>
      <w:r w:rsidRPr="00210AD8">
        <w:rPr>
          <w:rFonts w:ascii="Cambria Math" w:eastAsia="Times New Roman" w:hAnsi="Cambria Math" w:cs="Times New Roman"/>
          <w:sz w:val="24"/>
          <w:szCs w:val="24"/>
          <w:vertAlign w:val="superscript"/>
          <w:lang w:eastAsia="cs-CZ"/>
        </w:rPr>
        <w:t>𝐼𝐼𝐼</w:t>
      </w:r>
      <w:r w:rsidRPr="00210AD8">
        <w:rPr>
          <w:rFonts w:ascii="Times New Roman" w:eastAsia="Times New Roman" w:hAnsi="Times New Roman" w:cs="Times New Roman"/>
          <w:sz w:val="24"/>
          <w:szCs w:val="24"/>
          <w:lang w:eastAsia="cs-CZ"/>
        </w:rPr>
        <w:t>  →  </w:t>
      </w:r>
      <w:r w:rsidRPr="00210AD8">
        <w:rPr>
          <w:rFonts w:ascii="Cambria Math" w:eastAsia="Times New Roman" w:hAnsi="Cambria Math" w:cs="Times New Roman"/>
          <w:sz w:val="24"/>
          <w:szCs w:val="24"/>
          <w:lang w:eastAsia="cs-CZ"/>
        </w:rPr>
        <w:t>𝐶𝑟</w:t>
      </w:r>
      <w:r w:rsidRPr="00210AD8">
        <w:rPr>
          <w:rFonts w:ascii="Cambria Math" w:eastAsia="Times New Roman" w:hAnsi="Cambria Math" w:cs="Times New Roman"/>
          <w:sz w:val="24"/>
          <w:szCs w:val="24"/>
          <w:vertAlign w:val="superscript"/>
          <w:lang w:eastAsia="cs-CZ"/>
        </w:rPr>
        <w:t xml:space="preserve">𝑉𝐼 </w:t>
      </w:r>
    </w:p>
    <w:p w:rsidR="00210AD8" w:rsidRPr="00F413D0" w:rsidRDefault="00210AD8" w:rsidP="00210AD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2"/>
          <w:szCs w:val="12"/>
          <w:lang w:eastAsia="cs-CZ"/>
        </w:rPr>
      </w:pPr>
    </w:p>
    <w:p w:rsidR="0003021C" w:rsidRDefault="0003021C" w:rsidP="00210AD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</w:pPr>
    </w:p>
    <w:p w:rsidR="00210AD8" w:rsidRPr="00F413D0" w:rsidRDefault="00210AD8" w:rsidP="00210AD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</w:pPr>
      <w:r w:rsidRPr="00F413D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2. Které dva výroky o rychlosti chemických reakcí jsou PRAVDIVÉ:</w:t>
      </w:r>
    </w:p>
    <w:p w:rsidR="00210AD8" w:rsidRDefault="00210AD8" w:rsidP="00210AD8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0AD8">
        <w:rPr>
          <w:rFonts w:ascii="Times New Roman" w:eastAsia="Times New Roman" w:hAnsi="Times New Roman" w:cs="Times New Roman"/>
          <w:sz w:val="24"/>
          <w:szCs w:val="24"/>
          <w:lang w:eastAsia="cs-CZ"/>
        </w:rPr>
        <w:t>Zvýšení teploty urychlí průběh chemické reakce.</w:t>
      </w:r>
    </w:p>
    <w:p w:rsidR="00210AD8" w:rsidRPr="00210AD8" w:rsidRDefault="00210AD8" w:rsidP="00210AD8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0AD8">
        <w:rPr>
          <w:rFonts w:ascii="Times New Roman" w:eastAsia="Times New Roman" w:hAnsi="Times New Roman" w:cs="Times New Roman"/>
          <w:sz w:val="24"/>
          <w:szCs w:val="24"/>
          <w:lang w:eastAsia="cs-CZ"/>
        </w:rPr>
        <w:t>Teplota prostředí nemá vliv na rychlost chemické reakce.</w:t>
      </w:r>
    </w:p>
    <w:p w:rsidR="00210AD8" w:rsidRPr="00210AD8" w:rsidRDefault="00210AD8" w:rsidP="00210AD8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0AD8">
        <w:rPr>
          <w:rFonts w:ascii="Times New Roman" w:eastAsia="Times New Roman" w:hAnsi="Times New Roman" w:cs="Times New Roman"/>
          <w:sz w:val="24"/>
          <w:szCs w:val="24"/>
          <w:lang w:eastAsia="cs-CZ"/>
        </w:rPr>
        <w:t>Při vyšší koncentraci látek je reakce rychlejší.</w:t>
      </w:r>
    </w:p>
    <w:p w:rsidR="00210AD8" w:rsidRPr="00210AD8" w:rsidRDefault="00210AD8" w:rsidP="00210AD8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0AD8">
        <w:rPr>
          <w:rFonts w:ascii="Times New Roman" w:eastAsia="Times New Roman" w:hAnsi="Times New Roman" w:cs="Times New Roman"/>
          <w:sz w:val="24"/>
          <w:szCs w:val="24"/>
          <w:lang w:eastAsia="cs-CZ"/>
        </w:rPr>
        <w:t>Správný katalyzátor vždy výrazně snižuje rychlost chemické reakce.</w:t>
      </w:r>
    </w:p>
    <w:p w:rsidR="00210AD8" w:rsidRPr="00F413D0" w:rsidRDefault="00210AD8" w:rsidP="00210AD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2"/>
          <w:szCs w:val="12"/>
          <w:lang w:eastAsia="cs-CZ"/>
        </w:rPr>
      </w:pPr>
    </w:p>
    <w:p w:rsidR="0003021C" w:rsidRDefault="0003021C" w:rsidP="00210AD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</w:pPr>
    </w:p>
    <w:p w:rsidR="00210AD8" w:rsidRPr="00F413D0" w:rsidRDefault="00210AD8" w:rsidP="00210AD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</w:pPr>
      <w:r w:rsidRPr="00F413D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3. Která z těchto reakcí je redoxní:</w:t>
      </w:r>
    </w:p>
    <w:p w:rsidR="00210AD8" w:rsidRDefault="00210AD8" w:rsidP="00210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 </w:t>
      </w:r>
      <w:r w:rsidRPr="00210AD8">
        <w:rPr>
          <w:rFonts w:ascii="Cambria Math" w:eastAsia="Times New Roman" w:hAnsi="Cambria Math" w:cs="Times New Roman"/>
          <w:sz w:val="24"/>
          <w:szCs w:val="24"/>
          <w:lang w:eastAsia="cs-CZ"/>
        </w:rPr>
        <w:t>𝑆</w:t>
      </w:r>
      <w:r w:rsidRPr="00210AD8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+   </w:t>
      </w:r>
      <w:r w:rsidRPr="00210AD8">
        <w:rPr>
          <w:rFonts w:ascii="Cambria Math" w:eastAsia="Times New Roman" w:hAnsi="Cambria Math" w:cs="Times New Roman"/>
          <w:sz w:val="24"/>
          <w:szCs w:val="24"/>
          <w:lang w:eastAsia="cs-CZ"/>
        </w:rPr>
        <w:t>𝑂</w:t>
      </w:r>
      <w:r w:rsidRPr="00210AD8">
        <w:rPr>
          <w:rFonts w:ascii="Times New Roman" w:eastAsia="Times New Roman" w:hAnsi="Times New Roman" w:cs="Times New Roman"/>
          <w:sz w:val="24"/>
          <w:szCs w:val="24"/>
          <w:vertAlign w:val="subscript"/>
          <w:lang w:eastAsia="cs-CZ"/>
        </w:rPr>
        <w:t>2 </w:t>
      </w:r>
      <w:r w:rsidRPr="00210AD8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→    </w:t>
      </w:r>
      <w:proofErr w:type="gramStart"/>
      <w:r w:rsidRPr="00210AD8">
        <w:rPr>
          <w:rFonts w:ascii="Cambria Math" w:eastAsia="Times New Roman" w:hAnsi="Cambria Math" w:cs="Times New Roman"/>
          <w:sz w:val="24"/>
          <w:szCs w:val="24"/>
          <w:lang w:eastAsia="cs-CZ"/>
        </w:rPr>
        <w:t>𝑆𝑂</w:t>
      </w:r>
      <w:r w:rsidRPr="00210AD8">
        <w:rPr>
          <w:rFonts w:ascii="Times New Roman" w:eastAsia="Times New Roman" w:hAnsi="Times New Roman" w:cs="Times New Roman"/>
          <w:sz w:val="24"/>
          <w:szCs w:val="24"/>
          <w:vertAlign w:val="subscript"/>
          <w:lang w:eastAsia="cs-CZ"/>
        </w:rPr>
        <w:t>2</w:t>
      </w:r>
      <w:r w:rsidR="00F413D0">
        <w:rPr>
          <w:rFonts w:ascii="Times New Roman" w:eastAsia="Times New Roman" w:hAnsi="Times New Roman" w:cs="Times New Roman"/>
          <w:sz w:val="24"/>
          <w:szCs w:val="24"/>
          <w:vertAlign w:val="subscript"/>
          <w:lang w:eastAsia="cs-CZ"/>
        </w:rPr>
        <w:t xml:space="preserve">                                                                     </w:t>
      </w:r>
      <w:r>
        <w:rPr>
          <w:rFonts w:ascii="Cambria Math" w:eastAsia="Times New Roman" w:hAnsi="Cambria Math" w:cs="Times New Roman"/>
          <w:sz w:val="24"/>
          <w:szCs w:val="24"/>
          <w:lang w:eastAsia="cs-CZ"/>
        </w:rPr>
        <w:t xml:space="preserve">b) </w:t>
      </w:r>
      <w:r w:rsidRPr="00210AD8">
        <w:rPr>
          <w:rFonts w:ascii="Cambria Math" w:eastAsia="Times New Roman" w:hAnsi="Cambria Math" w:cs="Times New Roman"/>
          <w:sz w:val="24"/>
          <w:szCs w:val="24"/>
          <w:lang w:eastAsia="cs-CZ"/>
        </w:rPr>
        <w:t>𝑁𝑎𝑂𝐻</w:t>
      </w:r>
      <w:proofErr w:type="gramEnd"/>
      <w:r w:rsidRPr="00210AD8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+   </w:t>
      </w:r>
      <w:r w:rsidRPr="00210AD8">
        <w:rPr>
          <w:rFonts w:ascii="Cambria Math" w:eastAsia="Times New Roman" w:hAnsi="Cambria Math" w:cs="Times New Roman"/>
          <w:sz w:val="24"/>
          <w:szCs w:val="24"/>
          <w:lang w:eastAsia="cs-CZ"/>
        </w:rPr>
        <w:t>𝐻𝐶𝑙</w:t>
      </w:r>
      <w:r w:rsidRPr="00210AD8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→    </w:t>
      </w:r>
      <w:r w:rsidRPr="00210AD8">
        <w:rPr>
          <w:rFonts w:ascii="Cambria Math" w:eastAsia="Times New Roman" w:hAnsi="Cambria Math" w:cs="Times New Roman"/>
          <w:sz w:val="24"/>
          <w:szCs w:val="24"/>
          <w:lang w:eastAsia="cs-CZ"/>
        </w:rPr>
        <w:t>𝐻</w:t>
      </w:r>
      <w:r w:rsidRPr="00210AD8">
        <w:rPr>
          <w:rFonts w:ascii="Times New Roman" w:eastAsia="Times New Roman" w:hAnsi="Times New Roman" w:cs="Times New Roman"/>
          <w:sz w:val="24"/>
          <w:szCs w:val="24"/>
          <w:vertAlign w:val="subscript"/>
          <w:lang w:eastAsia="cs-CZ"/>
        </w:rPr>
        <w:t>2</w:t>
      </w:r>
      <w:r w:rsidRPr="00210AD8">
        <w:rPr>
          <w:rFonts w:ascii="Cambria Math" w:eastAsia="Times New Roman" w:hAnsi="Cambria Math" w:cs="Times New Roman"/>
          <w:sz w:val="24"/>
          <w:szCs w:val="24"/>
          <w:lang w:eastAsia="cs-CZ"/>
        </w:rPr>
        <w:t>𝑂</w:t>
      </w:r>
      <w:r w:rsidRPr="00210AD8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+   </w:t>
      </w:r>
      <w:r w:rsidRPr="00210AD8">
        <w:rPr>
          <w:rFonts w:ascii="Cambria Math" w:eastAsia="Times New Roman" w:hAnsi="Cambria Math" w:cs="Times New Roman"/>
          <w:sz w:val="24"/>
          <w:szCs w:val="24"/>
          <w:lang w:eastAsia="cs-CZ"/>
        </w:rPr>
        <w:t>𝑁𝑎𝐶𝑙</w:t>
      </w:r>
      <w:r>
        <w:rPr>
          <w:rFonts w:ascii="Cambria Math" w:eastAsia="Times New Roman" w:hAnsi="Cambria Math" w:cs="Times New Roman"/>
          <w:sz w:val="24"/>
          <w:szCs w:val="24"/>
          <w:lang w:eastAsia="cs-CZ"/>
        </w:rPr>
        <w:t xml:space="preserve"> </w:t>
      </w:r>
    </w:p>
    <w:p w:rsidR="00210AD8" w:rsidRPr="00210AD8" w:rsidRDefault="00210AD8" w:rsidP="00210AD8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Cambria Math" w:eastAsia="Times New Roman" w:hAnsi="Cambria Math" w:cs="Times New Roman"/>
          <w:sz w:val="24"/>
          <w:szCs w:val="24"/>
          <w:lang w:eastAsia="cs-CZ"/>
        </w:rPr>
        <w:t xml:space="preserve">c) </w:t>
      </w:r>
      <w:r w:rsidRPr="00210AD8">
        <w:rPr>
          <w:rFonts w:ascii="Cambria Math" w:eastAsia="Times New Roman" w:hAnsi="Cambria Math" w:cs="Times New Roman"/>
          <w:sz w:val="24"/>
          <w:szCs w:val="24"/>
          <w:lang w:eastAsia="cs-CZ"/>
        </w:rPr>
        <w:t>𝑁𝑎𝐵𝑟</w:t>
      </w:r>
      <w:r w:rsidRPr="00210AD8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+   </w:t>
      </w:r>
      <w:r w:rsidRPr="00210AD8">
        <w:rPr>
          <w:rFonts w:ascii="Cambria Math" w:eastAsia="Times New Roman" w:hAnsi="Cambria Math" w:cs="Times New Roman"/>
          <w:sz w:val="24"/>
          <w:szCs w:val="24"/>
          <w:lang w:eastAsia="cs-CZ"/>
        </w:rPr>
        <w:t>𝐻𝐶𝑙</w:t>
      </w:r>
      <w:r w:rsidRPr="00210AD8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→    </w:t>
      </w:r>
      <w:r w:rsidRPr="00210AD8">
        <w:rPr>
          <w:rFonts w:ascii="Cambria Math" w:eastAsia="Times New Roman" w:hAnsi="Cambria Math" w:cs="Times New Roman"/>
          <w:sz w:val="24"/>
          <w:szCs w:val="24"/>
          <w:lang w:eastAsia="cs-CZ"/>
        </w:rPr>
        <w:t>𝑁𝑎𝐶𝑙</w:t>
      </w:r>
      <w:r w:rsidRPr="00210AD8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+   </w:t>
      </w:r>
      <w:r w:rsidRPr="00210AD8">
        <w:rPr>
          <w:rFonts w:ascii="Cambria Math" w:eastAsia="Times New Roman" w:hAnsi="Cambria Math" w:cs="Times New Roman"/>
          <w:sz w:val="24"/>
          <w:szCs w:val="24"/>
          <w:lang w:eastAsia="cs-CZ"/>
        </w:rPr>
        <w:t>𝐻𝐵𝑟</w:t>
      </w:r>
    </w:p>
    <w:p w:rsidR="00210AD8" w:rsidRPr="00F413D0" w:rsidRDefault="00210AD8" w:rsidP="00210AD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2"/>
          <w:szCs w:val="12"/>
          <w:lang w:eastAsia="cs-CZ"/>
        </w:rPr>
      </w:pPr>
    </w:p>
    <w:p w:rsidR="0003021C" w:rsidRDefault="0003021C" w:rsidP="00210AD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</w:pPr>
    </w:p>
    <w:p w:rsidR="00210AD8" w:rsidRPr="00F413D0" w:rsidRDefault="00210AD8" w:rsidP="00210AD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</w:pPr>
      <w:r w:rsidRPr="00F413D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4.</w:t>
      </w:r>
      <w:r w:rsidR="00F413D0" w:rsidRPr="00F413D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 xml:space="preserve"> </w:t>
      </w:r>
      <w:r w:rsidRPr="00F413D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U kterého prvku dochází k oxidaci:</w:t>
      </w:r>
    </w:p>
    <w:p w:rsidR="00210AD8" w:rsidRDefault="00F413D0" w:rsidP="00210AD8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Cambria Math" w:eastAsia="Times New Roman" w:hAnsi="Cambria Math" w:cs="Times New Roman"/>
          <w:sz w:val="24"/>
          <w:szCs w:val="24"/>
          <w:lang w:eastAsia="cs-CZ"/>
        </w:rPr>
        <w:t xml:space="preserve">a)  </w:t>
      </w:r>
      <w:r w:rsidR="00210AD8" w:rsidRPr="00210AD8">
        <w:rPr>
          <w:rFonts w:ascii="Cambria Math" w:eastAsia="Times New Roman" w:hAnsi="Cambria Math" w:cs="Times New Roman"/>
          <w:sz w:val="24"/>
          <w:szCs w:val="24"/>
          <w:lang w:eastAsia="cs-CZ"/>
        </w:rPr>
        <w:t>𝑆</w:t>
      </w:r>
      <w:r w:rsidR="00210AD8" w:rsidRPr="00F413D0">
        <w:rPr>
          <w:rFonts w:ascii="Cambria Math" w:eastAsia="Times New Roman" w:hAnsi="Cambria Math" w:cs="Times New Roman"/>
          <w:sz w:val="24"/>
          <w:szCs w:val="24"/>
          <w:vertAlign w:val="superscript"/>
          <w:lang w:eastAsia="cs-CZ"/>
        </w:rPr>
        <w:t>𝐼𝑉</w:t>
      </w:r>
      <w:r w:rsidR="00210AD8" w:rsidRPr="00F413D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 </w:t>
      </w:r>
      <w:r w:rsidR="00210AD8" w:rsidRPr="00210AD8">
        <w:rPr>
          <w:rFonts w:ascii="Times New Roman" w:eastAsia="Times New Roman" w:hAnsi="Times New Roman" w:cs="Times New Roman"/>
          <w:sz w:val="24"/>
          <w:szCs w:val="24"/>
          <w:lang w:eastAsia="cs-CZ"/>
        </w:rPr>
        <w:t> →    </w:t>
      </w:r>
      <w:proofErr w:type="gramStart"/>
      <w:r w:rsidR="00210AD8" w:rsidRPr="00210AD8">
        <w:rPr>
          <w:rFonts w:ascii="Cambria Math" w:eastAsia="Times New Roman" w:hAnsi="Cambria Math" w:cs="Times New Roman"/>
          <w:sz w:val="24"/>
          <w:szCs w:val="24"/>
          <w:lang w:eastAsia="cs-CZ"/>
        </w:rPr>
        <w:t>𝑆</w:t>
      </w:r>
      <w:r w:rsidR="00210AD8" w:rsidRPr="00F413D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 xml:space="preserve">                                    </w:t>
      </w:r>
      <w:r>
        <w:rPr>
          <w:rFonts w:ascii="Cambria Math" w:eastAsia="Times New Roman" w:hAnsi="Cambria Math" w:cs="Times New Roman"/>
          <w:sz w:val="24"/>
          <w:szCs w:val="24"/>
          <w:lang w:eastAsia="cs-CZ"/>
        </w:rPr>
        <w:t xml:space="preserve">b) </w:t>
      </w:r>
      <w:r w:rsidR="00210AD8" w:rsidRPr="00210AD8">
        <w:rPr>
          <w:rFonts w:ascii="Cambria Math" w:eastAsia="Times New Roman" w:hAnsi="Cambria Math" w:cs="Times New Roman"/>
          <w:sz w:val="24"/>
          <w:szCs w:val="24"/>
          <w:lang w:eastAsia="cs-CZ"/>
        </w:rPr>
        <w:t>𝑍𝑛</w:t>
      </w:r>
      <w:r w:rsidR="00210AD8" w:rsidRPr="00F413D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0</w:t>
      </w:r>
      <w:proofErr w:type="gramEnd"/>
      <w:r w:rsidR="00210AD8" w:rsidRPr="00210AD8">
        <w:rPr>
          <w:rFonts w:ascii="Times New Roman" w:eastAsia="Times New Roman" w:hAnsi="Times New Roman" w:cs="Times New Roman"/>
          <w:sz w:val="24"/>
          <w:szCs w:val="24"/>
          <w:lang w:eastAsia="cs-CZ"/>
        </w:rPr>
        <w:t>  →  </w:t>
      </w:r>
      <w:r w:rsidR="00210AD8" w:rsidRPr="00210AD8">
        <w:rPr>
          <w:rFonts w:ascii="Cambria Math" w:eastAsia="Times New Roman" w:hAnsi="Cambria Math" w:cs="Times New Roman"/>
          <w:sz w:val="24"/>
          <w:szCs w:val="24"/>
          <w:lang w:eastAsia="cs-CZ"/>
        </w:rPr>
        <w:t>𝑍𝑛</w:t>
      </w:r>
      <w:r w:rsidR="00210AD8" w:rsidRPr="00F413D0">
        <w:rPr>
          <w:rFonts w:ascii="Cambria Math" w:eastAsia="Times New Roman" w:hAnsi="Cambria Math" w:cs="Times New Roman"/>
          <w:sz w:val="24"/>
          <w:szCs w:val="24"/>
          <w:vertAlign w:val="superscript"/>
          <w:lang w:eastAsia="cs-CZ"/>
        </w:rPr>
        <w:t>𝐼𝐼</w:t>
      </w:r>
      <w:r>
        <w:rPr>
          <w:rFonts w:ascii="Cambria Math" w:eastAsia="Times New Roman" w:hAnsi="Cambria Math" w:cs="Times New Roman"/>
          <w:sz w:val="24"/>
          <w:szCs w:val="24"/>
          <w:lang w:eastAsia="cs-CZ"/>
        </w:rPr>
        <w:t xml:space="preserve">                           c) </w:t>
      </w:r>
      <w:r w:rsidR="00210AD8" w:rsidRPr="00210AD8">
        <w:rPr>
          <w:rFonts w:ascii="Cambria Math" w:eastAsia="Times New Roman" w:hAnsi="Cambria Math" w:cs="Times New Roman"/>
          <w:sz w:val="24"/>
          <w:szCs w:val="24"/>
          <w:lang w:eastAsia="cs-CZ"/>
        </w:rPr>
        <w:t>𝐶𝑟</w:t>
      </w:r>
      <w:r w:rsidR="00210AD8" w:rsidRPr="00F413D0">
        <w:rPr>
          <w:rFonts w:ascii="Cambria Math" w:eastAsia="Times New Roman" w:hAnsi="Cambria Math" w:cs="Times New Roman"/>
          <w:sz w:val="24"/>
          <w:szCs w:val="24"/>
          <w:vertAlign w:val="superscript"/>
          <w:lang w:eastAsia="cs-CZ"/>
        </w:rPr>
        <w:t>𝑉𝐼</w:t>
      </w:r>
      <w:r w:rsidR="00210AD8" w:rsidRPr="00210AD8">
        <w:rPr>
          <w:rFonts w:ascii="Times New Roman" w:eastAsia="Times New Roman" w:hAnsi="Times New Roman" w:cs="Times New Roman"/>
          <w:sz w:val="24"/>
          <w:szCs w:val="24"/>
          <w:lang w:eastAsia="cs-CZ"/>
        </w:rPr>
        <w:t>  →  </w:t>
      </w:r>
      <w:r w:rsidR="00210AD8" w:rsidRPr="00210AD8">
        <w:rPr>
          <w:rFonts w:ascii="Cambria Math" w:eastAsia="Times New Roman" w:hAnsi="Cambria Math" w:cs="Times New Roman"/>
          <w:sz w:val="24"/>
          <w:szCs w:val="24"/>
          <w:lang w:eastAsia="cs-CZ"/>
        </w:rPr>
        <w:t>𝐶𝑟</w:t>
      </w:r>
      <w:r w:rsidR="00210AD8" w:rsidRPr="00F413D0">
        <w:rPr>
          <w:rFonts w:ascii="Cambria Math" w:eastAsia="Times New Roman" w:hAnsi="Cambria Math" w:cs="Times New Roman"/>
          <w:sz w:val="24"/>
          <w:szCs w:val="24"/>
          <w:vertAlign w:val="superscript"/>
          <w:lang w:eastAsia="cs-CZ"/>
        </w:rPr>
        <w:t>𝐼𝐼𝐼</w:t>
      </w:r>
      <w:r w:rsidRPr="00F413D0">
        <w:rPr>
          <w:rFonts w:ascii="Cambria Math" w:eastAsia="Times New Roman" w:hAnsi="Cambria Math" w:cs="Times New Roman"/>
          <w:sz w:val="24"/>
          <w:szCs w:val="24"/>
          <w:vertAlign w:val="superscript"/>
          <w:lang w:eastAsia="cs-CZ"/>
        </w:rPr>
        <w:t xml:space="preserve"> </w:t>
      </w:r>
      <w:r>
        <w:rPr>
          <w:rFonts w:ascii="Cambria Math" w:eastAsia="Times New Roman" w:hAnsi="Cambria Math" w:cs="Times New Roman"/>
          <w:sz w:val="24"/>
          <w:szCs w:val="24"/>
          <w:lang w:eastAsia="cs-CZ"/>
        </w:rPr>
        <w:t xml:space="preserve">                             d) </w:t>
      </w:r>
      <w:r w:rsidR="00210AD8" w:rsidRPr="00210AD8">
        <w:rPr>
          <w:rFonts w:ascii="Cambria Math" w:eastAsia="Times New Roman" w:hAnsi="Cambria Math" w:cs="Times New Roman"/>
          <w:sz w:val="24"/>
          <w:szCs w:val="24"/>
          <w:lang w:eastAsia="cs-CZ"/>
        </w:rPr>
        <w:t>𝐶𝑙</w:t>
      </w:r>
      <w:r w:rsidR="00210AD8" w:rsidRPr="00F413D0">
        <w:rPr>
          <w:rFonts w:ascii="Cambria Math" w:eastAsia="Times New Roman" w:hAnsi="Cambria Math" w:cs="Times New Roman"/>
          <w:sz w:val="24"/>
          <w:szCs w:val="24"/>
          <w:vertAlign w:val="superscript"/>
          <w:lang w:eastAsia="cs-CZ"/>
        </w:rPr>
        <w:t>𝐼</w:t>
      </w:r>
      <w:r w:rsidR="00210AD8" w:rsidRPr="00210AD8">
        <w:rPr>
          <w:rFonts w:ascii="Times New Roman" w:eastAsia="Times New Roman" w:hAnsi="Times New Roman" w:cs="Times New Roman"/>
          <w:sz w:val="24"/>
          <w:szCs w:val="24"/>
          <w:lang w:eastAsia="cs-CZ"/>
        </w:rPr>
        <w:t>  →  </w:t>
      </w:r>
      <w:r w:rsidR="00210AD8" w:rsidRPr="00210AD8">
        <w:rPr>
          <w:rFonts w:ascii="Cambria Math" w:eastAsia="Times New Roman" w:hAnsi="Cambria Math" w:cs="Times New Roman"/>
          <w:sz w:val="24"/>
          <w:szCs w:val="24"/>
          <w:lang w:eastAsia="cs-CZ"/>
        </w:rPr>
        <w:t>𝐶𝑙</w:t>
      </w:r>
      <w:r w:rsidR="00210AD8" w:rsidRPr="00F413D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0</w:t>
      </w:r>
      <w:r w:rsidRPr="00F413D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:rsidR="00F413D0" w:rsidRPr="00F413D0" w:rsidRDefault="00F413D0" w:rsidP="00210AD8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12"/>
          <w:szCs w:val="12"/>
          <w:lang w:eastAsia="cs-CZ"/>
        </w:rPr>
      </w:pPr>
    </w:p>
    <w:p w:rsidR="0003021C" w:rsidRDefault="0003021C" w:rsidP="00210AD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</w:pPr>
    </w:p>
    <w:p w:rsidR="00210AD8" w:rsidRPr="00F413D0" w:rsidRDefault="00210AD8" w:rsidP="00210AD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</w:pPr>
      <w:r w:rsidRPr="00F413D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5.</w:t>
      </w:r>
      <w:r w:rsidR="00F413D0" w:rsidRPr="00F413D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 xml:space="preserve"> </w:t>
      </w:r>
      <w:r w:rsidRPr="00F413D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Které dva výroky o redoxních reakcích jsou pravdivé:</w:t>
      </w:r>
    </w:p>
    <w:p w:rsidR="00210AD8" w:rsidRDefault="00F413D0" w:rsidP="00210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</w:t>
      </w:r>
      <w:r w:rsidR="00210AD8" w:rsidRPr="00210AD8">
        <w:rPr>
          <w:rFonts w:ascii="Times New Roman" w:eastAsia="Times New Roman" w:hAnsi="Times New Roman" w:cs="Times New Roman"/>
          <w:sz w:val="24"/>
          <w:szCs w:val="24"/>
          <w:lang w:eastAsia="cs-CZ"/>
        </w:rPr>
        <w:t>Při redukci se zvyšuje oxidační číslo prvku.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b) </w:t>
      </w:r>
      <w:r w:rsidR="00210AD8" w:rsidRPr="00210AD8">
        <w:rPr>
          <w:rFonts w:ascii="Times New Roman" w:eastAsia="Times New Roman" w:hAnsi="Times New Roman" w:cs="Times New Roman"/>
          <w:sz w:val="24"/>
          <w:szCs w:val="24"/>
          <w:lang w:eastAsia="cs-CZ"/>
        </w:rPr>
        <w:t>Mezi redoxní reakce patří koroze kovů.</w:t>
      </w:r>
    </w:p>
    <w:p w:rsidR="00210AD8" w:rsidRDefault="00F413D0" w:rsidP="00210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c) </w:t>
      </w:r>
      <w:r w:rsidR="00210AD8" w:rsidRPr="00210AD8">
        <w:rPr>
          <w:rFonts w:ascii="Times New Roman" w:eastAsia="Times New Roman" w:hAnsi="Times New Roman" w:cs="Times New Roman"/>
          <w:sz w:val="24"/>
          <w:szCs w:val="24"/>
          <w:lang w:eastAsia="cs-CZ"/>
        </w:rPr>
        <w:t>Při oxidaci se snižuje oxidační číslo prvku.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d) </w:t>
      </w:r>
      <w:r w:rsidR="00210AD8" w:rsidRPr="00210AD8">
        <w:rPr>
          <w:rFonts w:ascii="Times New Roman" w:eastAsia="Times New Roman" w:hAnsi="Times New Roman" w:cs="Times New Roman"/>
          <w:sz w:val="24"/>
          <w:szCs w:val="24"/>
          <w:lang w:eastAsia="cs-CZ"/>
        </w:rPr>
        <w:t>Mezi redoxní reakce patří hoření.</w:t>
      </w:r>
    </w:p>
    <w:p w:rsidR="00F413D0" w:rsidRPr="00F413D0" w:rsidRDefault="00F413D0" w:rsidP="00210AD8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cs-CZ"/>
        </w:rPr>
      </w:pPr>
    </w:p>
    <w:p w:rsidR="0003021C" w:rsidRDefault="0003021C" w:rsidP="00210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210AD8" w:rsidRDefault="00210AD8" w:rsidP="00210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03021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6.</w:t>
      </w:r>
      <w:r w:rsidR="00F413D0" w:rsidRPr="0003021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 xml:space="preserve"> </w:t>
      </w:r>
      <w:r w:rsidRPr="0003021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 xml:space="preserve">V tomto výroku je </w:t>
      </w:r>
      <w:r w:rsidR="00F413D0" w:rsidRPr="0003021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něco</w:t>
      </w:r>
      <w:r w:rsidRPr="0003021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 xml:space="preserve"> špatně</w:t>
      </w:r>
      <w:r w:rsidRPr="00F413D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:</w:t>
      </w:r>
      <w:r w:rsidRPr="00210AD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" Atom při oxidaci zvyšuje oxidační číslo a přijímá elektrony." </w:t>
      </w:r>
      <w:r w:rsidR="00F413D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         </w:t>
      </w:r>
      <w:r w:rsidRPr="00210AD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Napište ho celý správně</w:t>
      </w:r>
      <w:r w:rsidR="0062551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, možností je víc, stačí jedna</w:t>
      </w:r>
      <w:r w:rsidRPr="00210AD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</w:t>
      </w:r>
    </w:p>
    <w:p w:rsidR="00F413D0" w:rsidRDefault="00F413D0" w:rsidP="00210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714829" w:rsidRDefault="00714829" w:rsidP="00210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714829" w:rsidRDefault="00714829" w:rsidP="00210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714829" w:rsidRDefault="00714829" w:rsidP="00210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714829" w:rsidRDefault="00714829" w:rsidP="00210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714829" w:rsidRDefault="00714829" w:rsidP="00210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714829" w:rsidRDefault="00714829" w:rsidP="00210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714829" w:rsidRDefault="00714829" w:rsidP="00210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sectPr w:rsidR="00714829" w:rsidSect="00210AD8">
      <w:pgSz w:w="11906" w:h="16838"/>
      <w:pgMar w:top="39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02A20"/>
    <w:multiLevelType w:val="hybridMultilevel"/>
    <w:tmpl w:val="6EB0D97C"/>
    <w:lvl w:ilvl="0" w:tplc="32544C2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3EE001E"/>
    <w:multiLevelType w:val="hybridMultilevel"/>
    <w:tmpl w:val="08C273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10AD8"/>
    <w:rsid w:val="0003021C"/>
    <w:rsid w:val="00210AD8"/>
    <w:rsid w:val="002B0BB9"/>
    <w:rsid w:val="003355A9"/>
    <w:rsid w:val="0062551D"/>
    <w:rsid w:val="00714829"/>
    <w:rsid w:val="00D07F46"/>
    <w:rsid w:val="00E46C46"/>
    <w:rsid w:val="00F41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6C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rdinal-number">
    <w:name w:val="ordinal-number"/>
    <w:basedOn w:val="Standardnpsmoodstavce"/>
    <w:rsid w:val="00210AD8"/>
  </w:style>
  <w:style w:type="character" w:customStyle="1" w:styleId="text-format-content">
    <w:name w:val="text-format-content"/>
    <w:basedOn w:val="Standardnpsmoodstavce"/>
    <w:rsid w:val="00210AD8"/>
  </w:style>
  <w:style w:type="character" w:customStyle="1" w:styleId="office-form-theme-quiz-point">
    <w:name w:val="office-form-theme-quiz-point"/>
    <w:basedOn w:val="Standardnpsmoodstavce"/>
    <w:rsid w:val="00210AD8"/>
  </w:style>
  <w:style w:type="character" w:customStyle="1" w:styleId="mi">
    <w:name w:val="mi"/>
    <w:basedOn w:val="Standardnpsmoodstavce"/>
    <w:rsid w:val="00210AD8"/>
  </w:style>
  <w:style w:type="character" w:customStyle="1" w:styleId="mtext">
    <w:name w:val="mtext"/>
    <w:basedOn w:val="Standardnpsmoodstavce"/>
    <w:rsid w:val="00210AD8"/>
  </w:style>
  <w:style w:type="character" w:customStyle="1" w:styleId="mo">
    <w:name w:val="mo"/>
    <w:basedOn w:val="Standardnpsmoodstavce"/>
    <w:rsid w:val="00210AD8"/>
  </w:style>
  <w:style w:type="character" w:customStyle="1" w:styleId="mn">
    <w:name w:val="mn"/>
    <w:basedOn w:val="Standardnpsmoodstavce"/>
    <w:rsid w:val="00210AD8"/>
  </w:style>
  <w:style w:type="character" w:customStyle="1" w:styleId="mjxassistivemathml">
    <w:name w:val="mjx_assistive_mathml"/>
    <w:basedOn w:val="Standardnpsmoodstavce"/>
    <w:rsid w:val="00210AD8"/>
  </w:style>
  <w:style w:type="paragraph" w:styleId="Odstavecseseznamem">
    <w:name w:val="List Paragraph"/>
    <w:basedOn w:val="Normln"/>
    <w:uiPriority w:val="34"/>
    <w:qFormat/>
    <w:rsid w:val="00210A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1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1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243295">
                          <w:marLeft w:val="2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98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2576204">
                  <w:marLeft w:val="230"/>
                  <w:marRight w:val="0"/>
                  <w:marTop w:val="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2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37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6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447929">
                                  <w:marLeft w:val="9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36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4095953">
                          <w:marLeft w:val="0"/>
                          <w:marRight w:val="0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5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23574">
                                  <w:marLeft w:val="9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541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9153830">
                          <w:marLeft w:val="0"/>
                          <w:marRight w:val="0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3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700324">
                                  <w:marLeft w:val="9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38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9984332">
                          <w:marLeft w:val="0"/>
                          <w:marRight w:val="0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0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737312">
                                  <w:marLeft w:val="9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7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1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0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9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512051">
                          <w:marLeft w:val="2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7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3416007">
                  <w:marLeft w:val="230"/>
                  <w:marRight w:val="0"/>
                  <w:marTop w:val="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7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0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614451">
                          <w:marLeft w:val="0"/>
                          <w:marRight w:val="0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57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539801">
                          <w:marLeft w:val="0"/>
                          <w:marRight w:val="0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57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9027368">
                          <w:marLeft w:val="0"/>
                          <w:marRight w:val="0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05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9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0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414373">
                          <w:marLeft w:val="2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0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5258119">
                  <w:marLeft w:val="230"/>
                  <w:marRight w:val="0"/>
                  <w:marTop w:val="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9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60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235">
                                  <w:marLeft w:val="9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10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6158785">
                          <w:marLeft w:val="0"/>
                          <w:marRight w:val="0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32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394322">
                                  <w:marLeft w:val="9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67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6689499">
                          <w:marLeft w:val="0"/>
                          <w:marRight w:val="0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94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883814">
                                  <w:marLeft w:val="9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99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29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7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9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7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1792">
                          <w:marLeft w:val="2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80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2818559">
                  <w:marLeft w:val="230"/>
                  <w:marRight w:val="0"/>
                  <w:marTop w:val="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63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83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663508">
                                  <w:marLeft w:val="9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69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1351707">
                          <w:marLeft w:val="0"/>
                          <w:marRight w:val="0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674734">
                                  <w:marLeft w:val="9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378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5124782">
                          <w:marLeft w:val="0"/>
                          <w:marRight w:val="0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02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41916">
                                  <w:marLeft w:val="9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1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0242348">
                          <w:marLeft w:val="0"/>
                          <w:marRight w:val="0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8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115654">
                                  <w:marLeft w:val="9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683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5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8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9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19536">
                          <w:marLeft w:val="2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84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882163">
                  <w:marLeft w:val="230"/>
                  <w:marRight w:val="0"/>
                  <w:marTop w:val="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8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11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85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024615">
                          <w:marLeft w:val="0"/>
                          <w:marRight w:val="0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42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1315990">
                          <w:marLeft w:val="0"/>
                          <w:marRight w:val="0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0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932598">
                          <w:marLeft w:val="0"/>
                          <w:marRight w:val="0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0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02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7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5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66588">
                          <w:marLeft w:val="2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92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mharnych</dc:creator>
  <cp:lastModifiedBy>MH</cp:lastModifiedBy>
  <cp:revision>5</cp:revision>
  <dcterms:created xsi:type="dcterms:W3CDTF">2022-05-18T10:42:00Z</dcterms:created>
  <dcterms:modified xsi:type="dcterms:W3CDTF">2024-03-17T19:38:00Z</dcterms:modified>
</cp:coreProperties>
</file>