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181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950"/>
        <w:gridCol w:w="3241"/>
        <w:gridCol w:w="4111"/>
        <w:gridCol w:w="1768"/>
        <w:gridCol w:w="1872"/>
        <w:gridCol w:w="1650"/>
      </w:tblGrid>
      <w:tr w:rsidR="000B506C" w:rsidRPr="006E4580" w:rsidTr="00E83570">
        <w:trPr>
          <w:cantSplit/>
          <w:trHeight w:val="571"/>
        </w:trPr>
        <w:tc>
          <w:tcPr>
            <w:tcW w:w="1627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506C" w:rsidRPr="006E4580" w:rsidRDefault="000B506C" w:rsidP="00F66E17">
            <w:pPr>
              <w:pStyle w:val="Nadpis5"/>
              <w:rPr>
                <w:sz w:val="22"/>
                <w:szCs w:val="22"/>
              </w:rPr>
            </w:pPr>
          </w:p>
          <w:p w:rsidR="000B506C" w:rsidRPr="006E4580" w:rsidRDefault="000B506C" w:rsidP="00F66E17">
            <w:pPr>
              <w:pStyle w:val="Nadpis5"/>
              <w:rPr>
                <w:szCs w:val="24"/>
              </w:rPr>
            </w:pPr>
            <w:r w:rsidRPr="006E4580">
              <w:rPr>
                <w:szCs w:val="24"/>
              </w:rPr>
              <w:t>TEMATICKÝ PLÁN UČIVA</w:t>
            </w:r>
          </w:p>
        </w:tc>
      </w:tr>
      <w:tr w:rsidR="000B506C" w:rsidRPr="006E4580" w:rsidTr="00E83570">
        <w:trPr>
          <w:trHeight w:val="317"/>
        </w:trPr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Předmět:</w:t>
            </w:r>
            <w:r w:rsidR="00717350" w:rsidRPr="006E4580">
              <w:rPr>
                <w:b/>
                <w:sz w:val="22"/>
                <w:szCs w:val="22"/>
              </w:rPr>
              <w:t xml:space="preserve"> </w:t>
            </w:r>
            <w:r w:rsidR="002547D3" w:rsidRPr="006E4580">
              <w:rPr>
                <w:b/>
                <w:sz w:val="22"/>
                <w:szCs w:val="22"/>
              </w:rPr>
              <w:t xml:space="preserve">Člověk a společnost </w:t>
            </w:r>
          </w:p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506C" w:rsidRPr="006E4580" w:rsidRDefault="000B506C" w:rsidP="00F66E17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B506C" w:rsidRPr="006E4580" w:rsidRDefault="000B506C" w:rsidP="00971114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Školní rok: </w:t>
            </w:r>
            <w:r w:rsidR="00092BFF">
              <w:rPr>
                <w:b/>
                <w:sz w:val="22"/>
                <w:szCs w:val="22"/>
              </w:rPr>
              <w:t>202</w:t>
            </w:r>
            <w:r w:rsidR="0082023D">
              <w:rPr>
                <w:b/>
                <w:sz w:val="22"/>
                <w:szCs w:val="22"/>
              </w:rPr>
              <w:t>5</w:t>
            </w:r>
            <w:r w:rsidR="00EA2459" w:rsidRPr="006E4580">
              <w:rPr>
                <w:b/>
                <w:sz w:val="22"/>
                <w:szCs w:val="22"/>
              </w:rPr>
              <w:t>/20</w:t>
            </w:r>
            <w:r w:rsidR="007E67B1" w:rsidRPr="006E4580">
              <w:rPr>
                <w:b/>
                <w:sz w:val="22"/>
                <w:szCs w:val="22"/>
              </w:rPr>
              <w:t>2</w:t>
            </w:r>
            <w:r w:rsidR="0082023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29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506C" w:rsidRPr="006E4580" w:rsidRDefault="000B506C" w:rsidP="00F66E17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0B506C" w:rsidRPr="006E4580" w:rsidRDefault="000B506C" w:rsidP="00F66E17">
            <w:pPr>
              <w:rPr>
                <w:b/>
                <w:i/>
                <w:iCs/>
                <w:szCs w:val="22"/>
              </w:rPr>
            </w:pPr>
          </w:p>
          <w:p w:rsidR="000B506C" w:rsidRPr="006E4580" w:rsidRDefault="000B506C" w:rsidP="00F66E17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838"/>
        </w:trPr>
        <w:tc>
          <w:tcPr>
            <w:tcW w:w="36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Jméno vyučujícího: </w:t>
            </w:r>
          </w:p>
          <w:p w:rsidR="000B506C" w:rsidRPr="006E4580" w:rsidRDefault="00092BFF" w:rsidP="00F66E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 Monika Temňáková</w:t>
            </w:r>
          </w:p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Počet hodin týdně:</w:t>
            </w:r>
            <w:r w:rsidR="00EA2459" w:rsidRPr="006E4580">
              <w:rPr>
                <w:b/>
                <w:sz w:val="22"/>
                <w:szCs w:val="22"/>
              </w:rPr>
              <w:t xml:space="preserve"> </w:t>
            </w:r>
            <w:r w:rsidR="007E67B1" w:rsidRPr="006E45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</w:tcBorders>
            <w:vAlign w:val="center"/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Třída:</w:t>
            </w:r>
            <w:r w:rsidR="00EA2459" w:rsidRPr="006E4580">
              <w:rPr>
                <w:sz w:val="22"/>
                <w:szCs w:val="22"/>
              </w:rPr>
              <w:t xml:space="preserve"> </w:t>
            </w:r>
            <w:r w:rsidR="002547D3" w:rsidRPr="006E4580">
              <w:rPr>
                <w:sz w:val="22"/>
                <w:szCs w:val="22"/>
              </w:rPr>
              <w:t>9.</w:t>
            </w:r>
          </w:p>
        </w:tc>
        <w:tc>
          <w:tcPr>
            <w:tcW w:w="5290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</w:tc>
      </w:tr>
      <w:tr w:rsidR="000B506C" w:rsidRPr="006E4580" w:rsidTr="00E83570">
        <w:trPr>
          <w:cantSplit/>
          <w:trHeight w:val="1210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center"/>
          </w:tcPr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Časové období</w:t>
            </w: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6E4580" w:rsidRDefault="000B506C" w:rsidP="00F66E17">
            <w:pPr>
              <w:jc w:val="center"/>
              <w:rPr>
                <w:b/>
              </w:rPr>
            </w:pP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center"/>
          </w:tcPr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Učivo</w:t>
            </w:r>
          </w:p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nil"/>
            </w:tcBorders>
            <w:shd w:val="pct25" w:color="C0C0C0" w:fill="auto"/>
            <w:vAlign w:val="center"/>
          </w:tcPr>
          <w:p w:rsidR="000B506C" w:rsidRPr="006E4580" w:rsidRDefault="000B506C" w:rsidP="00F66E17">
            <w:pPr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Výstup:</w:t>
            </w:r>
          </w:p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</w:p>
          <w:p w:rsidR="000B506C" w:rsidRPr="006E4580" w:rsidRDefault="000B506C" w:rsidP="00F66E17">
            <w:pPr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76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  <w:vAlign w:val="center"/>
          </w:tcPr>
          <w:p w:rsidR="000B506C" w:rsidRPr="006E4580" w:rsidRDefault="000B506C" w:rsidP="00F66E17">
            <w:pPr>
              <w:jc w:val="center"/>
              <w:rPr>
                <w:b/>
                <w:sz w:val="22"/>
                <w:szCs w:val="22"/>
              </w:rPr>
            </w:pP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Průřezová témata</w:t>
            </w:r>
          </w:p>
          <w:p w:rsidR="000B506C" w:rsidRPr="006E4580" w:rsidRDefault="000B506C" w:rsidP="00F66E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Mezipředmětové</w:t>
            </w: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65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6E4580" w:rsidRDefault="000B506C" w:rsidP="00F66E17">
            <w:pPr>
              <w:jc w:val="center"/>
              <w:rPr>
                <w:b/>
                <w:sz w:val="24"/>
                <w:szCs w:val="24"/>
              </w:rPr>
            </w:pPr>
            <w:r w:rsidRPr="006E4580">
              <w:rPr>
                <w:b/>
                <w:sz w:val="24"/>
                <w:szCs w:val="24"/>
              </w:rPr>
              <w:t>Poznámky</w:t>
            </w:r>
          </w:p>
        </w:tc>
      </w:tr>
      <w:tr w:rsidR="000B506C" w:rsidRPr="006E4580" w:rsidTr="00E83570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  <w:p w:rsidR="000B506C" w:rsidRPr="006E4580" w:rsidRDefault="00E20365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Opakování učiva 8. ročníku. </w:t>
            </w:r>
            <w:r w:rsidR="005E0AB5" w:rsidRPr="006E4580">
              <w:rPr>
                <w:sz w:val="22"/>
                <w:szCs w:val="22"/>
              </w:rPr>
              <w:t>Nové politické uspořádání Evropy po 1. světové válce</w:t>
            </w:r>
            <w:r w:rsidR="007A4E5F" w:rsidRPr="006E4580">
              <w:rPr>
                <w:sz w:val="22"/>
                <w:szCs w:val="22"/>
              </w:rPr>
              <w:t xml:space="preserve">. </w:t>
            </w:r>
            <w:r w:rsidRPr="006E4580">
              <w:rPr>
                <w:sz w:val="22"/>
                <w:szCs w:val="22"/>
              </w:rPr>
              <w:t>Totalitní systémy – komunismus,</w:t>
            </w:r>
            <w:r w:rsidR="00C06183" w:rsidRPr="006E4580">
              <w:rPr>
                <w:sz w:val="22"/>
                <w:szCs w:val="22"/>
              </w:rPr>
              <w:t xml:space="preserve"> </w:t>
            </w:r>
            <w:proofErr w:type="gramStart"/>
            <w:r w:rsidR="00C06183" w:rsidRPr="006E4580">
              <w:rPr>
                <w:sz w:val="22"/>
                <w:szCs w:val="22"/>
              </w:rPr>
              <w:t>fašismus</w:t>
            </w:r>
            <w:r w:rsidR="00EC3C23">
              <w:rPr>
                <w:sz w:val="22"/>
                <w:szCs w:val="22"/>
              </w:rPr>
              <w:t xml:space="preserve"> </w:t>
            </w:r>
            <w:r w:rsidRPr="006E4580">
              <w:rPr>
                <w:sz w:val="22"/>
                <w:szCs w:val="22"/>
              </w:rPr>
              <w:t xml:space="preserve"> –</w:t>
            </w:r>
            <w:proofErr w:type="gramEnd"/>
            <w:r w:rsidRPr="006E4580">
              <w:rPr>
                <w:sz w:val="22"/>
                <w:szCs w:val="22"/>
              </w:rPr>
              <w:t xml:space="preserve"> důsledky pro Československo a svět.</w:t>
            </w:r>
            <w:r w:rsidR="000B4D65" w:rsidRPr="006E4580">
              <w:rPr>
                <w:sz w:val="22"/>
                <w:szCs w:val="22"/>
              </w:rPr>
              <w:t xml:space="preserve"> Československo po 1. světové válce. </w:t>
            </w:r>
          </w:p>
          <w:p w:rsidR="00961D61" w:rsidRPr="006E4580" w:rsidRDefault="00961D61" w:rsidP="00F66E17">
            <w:pPr>
              <w:rPr>
                <w:sz w:val="22"/>
                <w:szCs w:val="22"/>
              </w:rPr>
            </w:pPr>
          </w:p>
          <w:p w:rsidR="00961D61" w:rsidRPr="006E4580" w:rsidRDefault="00961D61" w:rsidP="00F66E17">
            <w:pPr>
              <w:rPr>
                <w:sz w:val="22"/>
                <w:szCs w:val="22"/>
              </w:rPr>
            </w:pPr>
          </w:p>
          <w:p w:rsidR="001136A3" w:rsidRPr="006E4580" w:rsidRDefault="001136A3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</w:tcPr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</w:p>
          <w:p w:rsidR="000B506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rozpozná klady a nedostatky demokratických systémů</w:t>
            </w: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charakterizuje jednotlivé totalitní systémy, příčiny jejich nastolení v širších ekonomických a politických souvislostech a důsledky jejich existence pro svět; rozpozná destruktivní sílu totalitarismu a vypjatého nacionalismu</w:t>
            </w: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zhodnotí postavení Československa v evropských souvislostech a jeho vnitřní sociální, politické, hospodářské a kulturní prostředí</w:t>
            </w: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na příkladech vyloží antisemitismus, rasismus a jejich nepřijatelnost z hlediska lidských práv</w:t>
            </w:r>
          </w:p>
          <w:p w:rsidR="00F41FE6" w:rsidRPr="00CE7E10" w:rsidRDefault="00F41FE6" w:rsidP="00870FAC">
            <w:pPr>
              <w:jc w:val="both"/>
              <w:rPr>
                <w:sz w:val="22"/>
                <w:szCs w:val="22"/>
              </w:rPr>
            </w:pP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na příkladech demonstruje zneužití techniky ve světových válkách a jeho důsledky</w:t>
            </w:r>
          </w:p>
          <w:p w:rsidR="00174431" w:rsidRPr="00CE7E10" w:rsidRDefault="00174431" w:rsidP="00870FAC">
            <w:pPr>
              <w:jc w:val="both"/>
              <w:rPr>
                <w:sz w:val="22"/>
                <w:szCs w:val="22"/>
              </w:rPr>
            </w:pPr>
          </w:p>
          <w:p w:rsidR="00174431" w:rsidRPr="00CE7E10" w:rsidRDefault="00174431" w:rsidP="00870FAC">
            <w:pPr>
              <w:jc w:val="both"/>
              <w:rPr>
                <w:sz w:val="22"/>
                <w:szCs w:val="22"/>
              </w:rPr>
            </w:pP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vysvětlí a na příkladech doloží mocenské a politické důvody euroatlantické hospodářské a vojenské spolupráce</w:t>
            </w:r>
          </w:p>
          <w:p w:rsidR="00534EE3" w:rsidRPr="00CE7E10" w:rsidRDefault="00534EE3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 xml:space="preserve">- uvede některé významné mezinárodní organizace a společenství, k nimž má vztah </w:t>
            </w:r>
            <w:r w:rsidRPr="00CE7E10">
              <w:rPr>
                <w:sz w:val="22"/>
                <w:szCs w:val="22"/>
              </w:rPr>
              <w:lastRenderedPageBreak/>
              <w:t>ČR, posoudí jejich význam ve světovém dění a popíše výhody spolupráce mezi státy, včetně zajišťování obrany státu a účasti v zahraničních misích</w:t>
            </w:r>
          </w:p>
          <w:p w:rsidR="00C73D58" w:rsidRPr="00CE7E10" w:rsidRDefault="00C73D58" w:rsidP="00870FAC">
            <w:pPr>
              <w:jc w:val="both"/>
              <w:rPr>
                <w:sz w:val="22"/>
                <w:szCs w:val="22"/>
              </w:rPr>
            </w:pPr>
          </w:p>
          <w:p w:rsidR="00870FAC" w:rsidRPr="00CE7E10" w:rsidRDefault="00870FAC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vysvětlí příčiny a důsledky vzniku bipolárního světa; uvede příklady střetávání obou bloků</w:t>
            </w:r>
          </w:p>
          <w:p w:rsidR="00293699" w:rsidRPr="00CE7E10" w:rsidRDefault="00293699" w:rsidP="00870FAC">
            <w:pPr>
              <w:jc w:val="both"/>
              <w:rPr>
                <w:sz w:val="22"/>
                <w:szCs w:val="22"/>
              </w:rPr>
            </w:pPr>
          </w:p>
          <w:p w:rsidR="00870FAC" w:rsidRPr="00CE7E10" w:rsidRDefault="00C73D58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zhodnotí postavení Č</w:t>
            </w:r>
            <w:r w:rsidR="00870FAC" w:rsidRPr="00CE7E10">
              <w:rPr>
                <w:sz w:val="22"/>
                <w:szCs w:val="22"/>
              </w:rPr>
              <w:t xml:space="preserve">eskoslovenska v evropských souvislostech a jeho vnitřní sociální, politické, </w:t>
            </w:r>
            <w:r w:rsidR="00875937" w:rsidRPr="00CE7E10">
              <w:rPr>
                <w:sz w:val="22"/>
                <w:szCs w:val="22"/>
              </w:rPr>
              <w:t>hospodářské a kulturní prostředí</w:t>
            </w:r>
          </w:p>
          <w:p w:rsidR="00293699" w:rsidRPr="00CE7E10" w:rsidRDefault="00293699" w:rsidP="00870FAC">
            <w:pPr>
              <w:jc w:val="both"/>
              <w:rPr>
                <w:sz w:val="22"/>
                <w:szCs w:val="22"/>
              </w:rPr>
            </w:pPr>
          </w:p>
          <w:p w:rsidR="00F66E17" w:rsidRPr="00CE7E10" w:rsidRDefault="00F66E17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popíše vliv začlenění ČR do EU na každodenní život občanů, uvede příklady práv občanů ČR v rámci EU i možných způsobů jejich uplatňování</w:t>
            </w:r>
          </w:p>
          <w:p w:rsidR="00875937" w:rsidRPr="00CE7E10" w:rsidRDefault="00875937" w:rsidP="00870FAC">
            <w:pPr>
              <w:jc w:val="both"/>
              <w:rPr>
                <w:sz w:val="22"/>
                <w:szCs w:val="22"/>
              </w:rPr>
            </w:pPr>
            <w:r w:rsidRPr="00CE7E10">
              <w:rPr>
                <w:sz w:val="22"/>
                <w:szCs w:val="22"/>
              </w:rPr>
              <w:t>- posoudí postavení rozvojových zemí</w:t>
            </w:r>
          </w:p>
          <w:p w:rsidR="003A7065" w:rsidRPr="00CE7E10" w:rsidRDefault="003A7065" w:rsidP="006E4580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  <w:p w:rsidR="007B06A6" w:rsidRPr="006E4580" w:rsidRDefault="007B06A6" w:rsidP="00FE14B8">
            <w:pPr>
              <w:rPr>
                <w:sz w:val="22"/>
                <w:szCs w:val="22"/>
              </w:rPr>
            </w:pPr>
          </w:p>
          <w:p w:rsidR="007B06A6" w:rsidRPr="006E4580" w:rsidRDefault="007B06A6" w:rsidP="00FE14B8">
            <w:pPr>
              <w:rPr>
                <w:sz w:val="22"/>
                <w:szCs w:val="22"/>
              </w:rPr>
            </w:pPr>
          </w:p>
          <w:p w:rsidR="00182720" w:rsidRPr="006E4580" w:rsidRDefault="00182720" w:rsidP="00FE14B8">
            <w:pPr>
              <w:rPr>
                <w:sz w:val="22"/>
                <w:szCs w:val="22"/>
              </w:rPr>
            </w:pPr>
          </w:p>
          <w:p w:rsidR="00182720" w:rsidRPr="006E4580" w:rsidRDefault="00182720" w:rsidP="00FE14B8">
            <w:pPr>
              <w:rPr>
                <w:sz w:val="22"/>
                <w:szCs w:val="22"/>
              </w:rPr>
            </w:pPr>
          </w:p>
          <w:p w:rsidR="00012B82" w:rsidRPr="006E4580" w:rsidRDefault="00012B82" w:rsidP="00FE14B8">
            <w:pPr>
              <w:rPr>
                <w:sz w:val="22"/>
                <w:szCs w:val="22"/>
              </w:rPr>
            </w:pPr>
          </w:p>
          <w:p w:rsidR="00521A9D" w:rsidRPr="006E4580" w:rsidRDefault="00521A9D" w:rsidP="00FE14B8">
            <w:pPr>
              <w:rPr>
                <w:sz w:val="22"/>
                <w:szCs w:val="22"/>
              </w:rPr>
            </w:pPr>
          </w:p>
          <w:p w:rsidR="00521A9D" w:rsidRPr="006E4580" w:rsidRDefault="00521A9D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6B1CD7" w:rsidRPr="006E4580" w:rsidRDefault="006B1CD7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EGS</w:t>
            </w: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Jsme Evropané</w:t>
            </w: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Objevujeme Evropu a svět</w:t>
            </w: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A30BEC" w:rsidRPr="006E4580" w:rsidRDefault="00A30BEC" w:rsidP="00FE14B8">
            <w:pPr>
              <w:rPr>
                <w:sz w:val="22"/>
                <w:szCs w:val="22"/>
              </w:rPr>
            </w:pPr>
          </w:p>
          <w:p w:rsidR="00FE14B8" w:rsidRPr="006E4580" w:rsidRDefault="00FE14B8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  <w:p w:rsidR="004D664C" w:rsidRPr="006E4580" w:rsidRDefault="004D664C" w:rsidP="00F66E17">
            <w:pPr>
              <w:jc w:val="center"/>
              <w:rPr>
                <w:sz w:val="22"/>
                <w:szCs w:val="22"/>
              </w:rPr>
            </w:pPr>
          </w:p>
          <w:p w:rsidR="004D664C" w:rsidRPr="006E4580" w:rsidRDefault="004D664C" w:rsidP="00F66E17">
            <w:pPr>
              <w:jc w:val="center"/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Z</w:t>
            </w: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</w:p>
          <w:p w:rsidR="006F0FF1" w:rsidRPr="006E4580" w:rsidRDefault="006F0FF1" w:rsidP="00F66E17">
            <w:pPr>
              <w:jc w:val="center"/>
              <w:rPr>
                <w:sz w:val="22"/>
                <w:szCs w:val="22"/>
              </w:rPr>
            </w:pPr>
            <w:proofErr w:type="spellStart"/>
            <w:r w:rsidRPr="006E4580">
              <w:rPr>
                <w:sz w:val="22"/>
                <w:szCs w:val="22"/>
              </w:rPr>
              <w:t>Inf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pStyle w:val="Nadpis9"/>
              <w:spacing w:before="120"/>
              <w:rPr>
                <w:b/>
                <w:i w:val="0"/>
                <w:sz w:val="22"/>
                <w:szCs w:val="22"/>
              </w:rPr>
            </w:pPr>
            <w:r w:rsidRPr="006E4580">
              <w:rPr>
                <w:b/>
                <w:i w:val="0"/>
                <w:sz w:val="22"/>
                <w:szCs w:val="22"/>
              </w:rPr>
              <w:t>Říjen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06C" w:rsidRPr="006E4580" w:rsidRDefault="007A4E5F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Hospodářská krize ve 30. letech. </w:t>
            </w:r>
            <w:r w:rsidR="00C06183" w:rsidRPr="006E4580">
              <w:rPr>
                <w:sz w:val="22"/>
                <w:szCs w:val="22"/>
              </w:rPr>
              <w:t>Nacismus.</w:t>
            </w:r>
            <w:r w:rsidR="00A5472F" w:rsidRPr="006E4580">
              <w:rPr>
                <w:sz w:val="22"/>
                <w:szCs w:val="22"/>
              </w:rPr>
              <w:t xml:space="preserve"> Poslední roky demokracie v Československu.</w:t>
            </w:r>
            <w:r w:rsidR="00C06183" w:rsidRPr="006E4580">
              <w:rPr>
                <w:sz w:val="22"/>
                <w:szCs w:val="22"/>
              </w:rPr>
              <w:t xml:space="preserve"> </w:t>
            </w:r>
            <w:r w:rsidR="001F27A0" w:rsidRPr="006E4580">
              <w:rPr>
                <w:sz w:val="22"/>
                <w:szCs w:val="22"/>
              </w:rPr>
              <w:t xml:space="preserve">Mnichovská dohoda. </w:t>
            </w:r>
          </w:p>
          <w:p w:rsidR="00961D61" w:rsidRPr="006E4580" w:rsidRDefault="00961D61" w:rsidP="00F66E17">
            <w:pPr>
              <w:rPr>
                <w:sz w:val="22"/>
                <w:szCs w:val="22"/>
              </w:rPr>
            </w:pPr>
          </w:p>
          <w:p w:rsidR="00581892" w:rsidRPr="006E4580" w:rsidRDefault="00581892" w:rsidP="00F66E17">
            <w:pPr>
              <w:rPr>
                <w:sz w:val="22"/>
                <w:szCs w:val="22"/>
              </w:rPr>
            </w:pPr>
          </w:p>
          <w:p w:rsidR="00581892" w:rsidRPr="006E4580" w:rsidRDefault="00581892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pStyle w:val="Nadpis9"/>
              <w:rPr>
                <w:sz w:val="22"/>
                <w:szCs w:val="22"/>
              </w:rPr>
            </w:pPr>
          </w:p>
        </w:tc>
      </w:tr>
      <w:tr w:rsidR="000F1F89" w:rsidRPr="006E4580" w:rsidTr="00E83570">
        <w:trPr>
          <w:trHeight w:val="1265"/>
        </w:trPr>
        <w:tc>
          <w:tcPr>
            <w:tcW w:w="2683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F1F89" w:rsidRPr="006E4580" w:rsidRDefault="000F1F89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Listopad</w:t>
            </w:r>
          </w:p>
          <w:p w:rsidR="000F1F89" w:rsidRPr="006E4580" w:rsidRDefault="000F1F89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</w:tcBorders>
          </w:tcPr>
          <w:p w:rsidR="000F1F89" w:rsidRPr="006E4580" w:rsidRDefault="000F1F89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Kultura mezi válkami. </w:t>
            </w:r>
          </w:p>
          <w:p w:rsidR="000F1F89" w:rsidRPr="006E4580" w:rsidRDefault="000F1F89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Druhá světová válka, holocaust; situace v našich zemích, domácí a zahraniční odboj; politické, mocenské a ekonomické důsledky války.</w:t>
            </w:r>
          </w:p>
          <w:p w:rsidR="00961D61" w:rsidRPr="006E4580" w:rsidRDefault="00961D61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F1F89" w:rsidRPr="006E4580" w:rsidRDefault="000F1F89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F1F89" w:rsidRPr="006E4580" w:rsidRDefault="000F1F89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F1F89" w:rsidRPr="006E4580" w:rsidRDefault="000F1F89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F1F89" w:rsidRPr="006E4580" w:rsidRDefault="000F1F89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1FC2" w:rsidRPr="006E4580" w:rsidTr="00E83570">
        <w:trPr>
          <w:trHeight w:val="1265"/>
        </w:trPr>
        <w:tc>
          <w:tcPr>
            <w:tcW w:w="2683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31FC2" w:rsidRPr="006E4580" w:rsidRDefault="00931FC2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Leden</w:t>
            </w:r>
          </w:p>
          <w:p w:rsidR="00931FC2" w:rsidRPr="006E4580" w:rsidRDefault="00931FC2" w:rsidP="00F66E17">
            <w:pPr>
              <w:spacing w:before="120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 xml:space="preserve">                   Únor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</w:tcBorders>
          </w:tcPr>
          <w:p w:rsidR="00931FC2" w:rsidRPr="006E4580" w:rsidRDefault="00931FC2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Svět a ČSR po 2. světové válce. Významné mezinárodní organizace - Organizace spojených národů., NATO. </w:t>
            </w:r>
          </w:p>
          <w:p w:rsidR="00931FC2" w:rsidRPr="006E4580" w:rsidRDefault="00931FC2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  </w:t>
            </w:r>
          </w:p>
          <w:p w:rsidR="00174431" w:rsidRPr="006E4580" w:rsidRDefault="00174431" w:rsidP="00F66E17">
            <w:pPr>
              <w:rPr>
                <w:sz w:val="22"/>
                <w:szCs w:val="22"/>
              </w:rPr>
            </w:pPr>
          </w:p>
          <w:p w:rsidR="00174431" w:rsidRPr="006E4580" w:rsidRDefault="00174431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31FC2" w:rsidRPr="006E4580" w:rsidRDefault="00931FC2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931FC2" w:rsidRPr="006E4580" w:rsidRDefault="00931FC2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931FC2" w:rsidRPr="006E4580" w:rsidRDefault="00931FC2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931FC2" w:rsidRPr="006E4580" w:rsidRDefault="00931FC2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lastRenderedPageBreak/>
              <w:t>Březen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506C" w:rsidRPr="006E4580" w:rsidRDefault="00383570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Studená válka</w:t>
            </w:r>
            <w:r w:rsidR="00321ADB" w:rsidRPr="006E4580">
              <w:rPr>
                <w:sz w:val="22"/>
                <w:szCs w:val="22"/>
              </w:rPr>
              <w:t xml:space="preserve">, rozdělení světa do vojenských bloků reprezentovaných supervelmocemi. </w:t>
            </w:r>
            <w:r w:rsidR="009E1F3A" w:rsidRPr="006E4580">
              <w:rPr>
                <w:sz w:val="22"/>
                <w:szCs w:val="22"/>
              </w:rPr>
              <w:t>Rozpad koloniální soustavy, mimoevropský svět.</w:t>
            </w:r>
          </w:p>
        </w:tc>
        <w:tc>
          <w:tcPr>
            <w:tcW w:w="4111" w:type="dxa"/>
            <w:vMerge/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06C" w:rsidRPr="006E4580" w:rsidRDefault="0019332D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Vývoj Československa – Československo v 60. </w:t>
            </w:r>
            <w:r w:rsidR="00457DA9" w:rsidRPr="006E4580">
              <w:rPr>
                <w:sz w:val="22"/>
                <w:szCs w:val="22"/>
              </w:rPr>
              <w:t>l</w:t>
            </w:r>
            <w:r w:rsidRPr="006E4580">
              <w:rPr>
                <w:sz w:val="22"/>
                <w:szCs w:val="22"/>
              </w:rPr>
              <w:t xml:space="preserve">etech 20. </w:t>
            </w:r>
            <w:r w:rsidR="00457DA9" w:rsidRPr="006E4580">
              <w:rPr>
                <w:sz w:val="22"/>
                <w:szCs w:val="22"/>
              </w:rPr>
              <w:t>s</w:t>
            </w:r>
            <w:r w:rsidRPr="006E4580">
              <w:rPr>
                <w:sz w:val="22"/>
                <w:szCs w:val="22"/>
              </w:rPr>
              <w:t xml:space="preserve">toletí, 70. </w:t>
            </w:r>
            <w:r w:rsidR="00457DA9" w:rsidRPr="006E4580">
              <w:rPr>
                <w:sz w:val="22"/>
                <w:szCs w:val="22"/>
              </w:rPr>
              <w:t>a</w:t>
            </w:r>
            <w:r w:rsidRPr="006E4580">
              <w:rPr>
                <w:sz w:val="22"/>
                <w:szCs w:val="22"/>
              </w:rPr>
              <w:t xml:space="preserve"> 80. </w:t>
            </w:r>
            <w:r w:rsidR="00457DA9" w:rsidRPr="006E4580">
              <w:rPr>
                <w:sz w:val="22"/>
                <w:szCs w:val="22"/>
              </w:rPr>
              <w:t>l</w:t>
            </w:r>
            <w:r w:rsidRPr="006E4580">
              <w:rPr>
                <w:sz w:val="22"/>
                <w:szCs w:val="22"/>
              </w:rPr>
              <w:t xml:space="preserve">éta – období </w:t>
            </w:r>
            <w:r w:rsidR="00457DA9" w:rsidRPr="006E4580">
              <w:rPr>
                <w:sz w:val="22"/>
                <w:szCs w:val="22"/>
              </w:rPr>
              <w:t>normalizace. Č</w:t>
            </w:r>
            <w:r w:rsidRPr="006E4580">
              <w:rPr>
                <w:sz w:val="22"/>
                <w:szCs w:val="22"/>
              </w:rPr>
              <w:t xml:space="preserve">eskoslovenská kultura a věda v 60. </w:t>
            </w:r>
            <w:r w:rsidR="00457DA9" w:rsidRPr="006E4580">
              <w:rPr>
                <w:sz w:val="22"/>
                <w:szCs w:val="22"/>
              </w:rPr>
              <w:t>l</w:t>
            </w:r>
            <w:r w:rsidRPr="006E4580">
              <w:rPr>
                <w:sz w:val="22"/>
                <w:szCs w:val="22"/>
              </w:rPr>
              <w:t>etech a v období normalizace.</w:t>
            </w:r>
          </w:p>
        </w:tc>
        <w:tc>
          <w:tcPr>
            <w:tcW w:w="4111" w:type="dxa"/>
            <w:vMerge/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04CF2" w:rsidRPr="006E4580" w:rsidRDefault="00104CF2" w:rsidP="00F66E17">
            <w:pPr>
              <w:rPr>
                <w:sz w:val="22"/>
                <w:szCs w:val="22"/>
              </w:rPr>
            </w:pPr>
          </w:p>
          <w:p w:rsidR="00104CF2" w:rsidRPr="006E4580" w:rsidRDefault="00A2495F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Československo – obnova demokracie a rozpad Československa. </w:t>
            </w:r>
          </w:p>
          <w:p w:rsidR="00104CF2" w:rsidRPr="006E4580" w:rsidRDefault="00104CF2" w:rsidP="00F66E17">
            <w:pPr>
              <w:rPr>
                <w:sz w:val="22"/>
                <w:szCs w:val="22"/>
              </w:rPr>
            </w:pPr>
          </w:p>
          <w:p w:rsidR="00F66E17" w:rsidRPr="006E4580" w:rsidRDefault="00F66E17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F66E17" w:rsidRPr="006E4580" w:rsidRDefault="00F66E17" w:rsidP="00F66E17">
            <w:pPr>
              <w:rPr>
                <w:sz w:val="22"/>
                <w:szCs w:val="22"/>
              </w:rPr>
            </w:pPr>
          </w:p>
          <w:p w:rsidR="00F66E17" w:rsidRPr="006E4580" w:rsidRDefault="00F66E17" w:rsidP="00F66E1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0B506C" w:rsidRPr="006E4580" w:rsidRDefault="000B506C" w:rsidP="00F66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RPr="006E4580" w:rsidTr="00E83570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7953" w:rsidRPr="006E4580" w:rsidRDefault="00EF7953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:rsidR="00EF7953" w:rsidRPr="006E4580" w:rsidRDefault="00EF7953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:rsidR="000B506C" w:rsidRPr="006E4580" w:rsidRDefault="000B506C" w:rsidP="00F66E1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F2324" w:rsidRPr="006E4580" w:rsidRDefault="00FF2324" w:rsidP="00F66E17">
            <w:pPr>
              <w:rPr>
                <w:sz w:val="22"/>
                <w:szCs w:val="22"/>
              </w:rPr>
            </w:pPr>
          </w:p>
          <w:p w:rsidR="00EF7953" w:rsidRPr="006E4580" w:rsidRDefault="00EF7953" w:rsidP="00F66E17">
            <w:pPr>
              <w:rPr>
                <w:sz w:val="22"/>
                <w:szCs w:val="22"/>
              </w:rPr>
            </w:pPr>
          </w:p>
          <w:p w:rsidR="00EF7953" w:rsidRPr="006E4580" w:rsidRDefault="0094591F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Česká republika v 90. letech 20. století a na počátku nového tisíciletí. Svět v 90. letech 20. stol. a na poč. nového tisíciletí. Evropská unie.</w:t>
            </w:r>
          </w:p>
          <w:p w:rsidR="000B506C" w:rsidRPr="006E4580" w:rsidRDefault="00224CED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Souhrnné opakování.</w:t>
            </w:r>
          </w:p>
        </w:tc>
        <w:tc>
          <w:tcPr>
            <w:tcW w:w="4111" w:type="dxa"/>
            <w:vMerge/>
            <w:tcBorders>
              <w:bottom w:val="single" w:sz="12" w:space="0" w:color="auto"/>
            </w:tcBorders>
          </w:tcPr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Pr="006E4580" w:rsidRDefault="000B506C" w:rsidP="00F66E1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E83570">
        <w:trPr>
          <w:cantSplit/>
          <w:trHeight w:val="818"/>
        </w:trPr>
        <w:tc>
          <w:tcPr>
            <w:tcW w:w="68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B506C" w:rsidRPr="006E4580" w:rsidRDefault="000B506C" w:rsidP="00F66E17">
            <w:pPr>
              <w:spacing w:before="120"/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lastRenderedPageBreak/>
              <w:t xml:space="preserve"> </w:t>
            </w:r>
            <w:r w:rsidRPr="006E4580">
              <w:rPr>
                <w:b/>
                <w:sz w:val="22"/>
                <w:szCs w:val="22"/>
              </w:rPr>
              <w:t>Vyhotovila:</w:t>
            </w:r>
            <w:r w:rsidRPr="006E4580">
              <w:rPr>
                <w:sz w:val="22"/>
                <w:szCs w:val="22"/>
              </w:rPr>
              <w:t xml:space="preserve">  </w:t>
            </w:r>
          </w:p>
          <w:p w:rsidR="008E36D6" w:rsidRDefault="00B96580" w:rsidP="00F66E1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3. 9</w:t>
            </w:r>
            <w:r w:rsidR="00092BFF">
              <w:rPr>
                <w:sz w:val="22"/>
                <w:szCs w:val="22"/>
              </w:rPr>
              <w:t>. 202</w:t>
            </w:r>
            <w:r w:rsidR="0082023D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092BFF">
              <w:rPr>
                <w:sz w:val="22"/>
                <w:szCs w:val="22"/>
              </w:rPr>
              <w:t xml:space="preserve"> Mgr. Monika Temňáková</w:t>
            </w:r>
          </w:p>
          <w:p w:rsidR="000B506C" w:rsidRPr="006E4580" w:rsidRDefault="008E36D6" w:rsidP="00F66E17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Podpis:</w:t>
            </w:r>
            <w:r w:rsidR="000B506C" w:rsidRPr="006E4580">
              <w:rPr>
                <w:sz w:val="22"/>
                <w:szCs w:val="22"/>
              </w:rPr>
              <w:t xml:space="preserve">_______________________________                      </w:t>
            </w:r>
          </w:p>
        </w:tc>
        <w:tc>
          <w:tcPr>
            <w:tcW w:w="587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547D3" w:rsidRPr="006E4580" w:rsidRDefault="000B506C" w:rsidP="002547D3">
            <w:pPr>
              <w:spacing w:before="120"/>
              <w:rPr>
                <w:i/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 xml:space="preserve"> </w:t>
            </w:r>
          </w:p>
          <w:p w:rsidR="000B506C" w:rsidRPr="006E4580" w:rsidRDefault="000B506C" w:rsidP="00F66E17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B506C" w:rsidRPr="006E4580" w:rsidRDefault="006C09E3" w:rsidP="00F66E17">
            <w:pPr>
              <w:spacing w:before="120"/>
              <w:rPr>
                <w:b/>
                <w:sz w:val="22"/>
                <w:szCs w:val="22"/>
              </w:rPr>
            </w:pPr>
            <w:r w:rsidRPr="006E4580">
              <w:rPr>
                <w:b/>
                <w:sz w:val="22"/>
                <w:szCs w:val="22"/>
              </w:rPr>
              <w:t>Schválil ředitel školy</w:t>
            </w:r>
            <w:r w:rsidR="000B506C" w:rsidRPr="006E4580">
              <w:rPr>
                <w:b/>
                <w:sz w:val="22"/>
                <w:szCs w:val="22"/>
              </w:rPr>
              <w:t>:</w:t>
            </w:r>
          </w:p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  <w:p w:rsidR="000B506C" w:rsidRPr="006E4580" w:rsidRDefault="008E36D6" w:rsidP="00F66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6C09E3" w:rsidRPr="006E458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Ilona Haasová</w:t>
            </w:r>
          </w:p>
          <w:p w:rsidR="000B506C" w:rsidRPr="006E4580" w:rsidRDefault="000B506C" w:rsidP="00F66E17">
            <w:pPr>
              <w:rPr>
                <w:sz w:val="22"/>
                <w:szCs w:val="22"/>
              </w:rPr>
            </w:pPr>
          </w:p>
          <w:p w:rsidR="000B506C" w:rsidRDefault="000B506C" w:rsidP="00F66E17">
            <w:pPr>
              <w:rPr>
                <w:sz w:val="22"/>
                <w:szCs w:val="22"/>
              </w:rPr>
            </w:pPr>
            <w:r w:rsidRPr="006E4580">
              <w:rPr>
                <w:sz w:val="22"/>
                <w:szCs w:val="22"/>
              </w:rPr>
              <w:t>Podpis: _____________________</w:t>
            </w:r>
          </w:p>
          <w:p w:rsidR="000B506C" w:rsidRPr="00A07573" w:rsidRDefault="000B506C" w:rsidP="00F66E17">
            <w:pPr>
              <w:rPr>
                <w:sz w:val="22"/>
                <w:szCs w:val="22"/>
              </w:rPr>
            </w:pPr>
          </w:p>
        </w:tc>
      </w:tr>
    </w:tbl>
    <w:p w:rsidR="00D31D8E" w:rsidRDefault="00D31D8E"/>
    <w:sectPr w:rsidR="00D31D8E" w:rsidSect="000B5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255D8"/>
    <w:multiLevelType w:val="hybridMultilevel"/>
    <w:tmpl w:val="54D4AA52"/>
    <w:lvl w:ilvl="0" w:tplc="490A8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54DAB"/>
    <w:multiLevelType w:val="hybridMultilevel"/>
    <w:tmpl w:val="40D226EC"/>
    <w:lvl w:ilvl="0" w:tplc="8C3C8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06C"/>
    <w:rsid w:val="00012B82"/>
    <w:rsid w:val="00013F86"/>
    <w:rsid w:val="00015F9D"/>
    <w:rsid w:val="00020EFF"/>
    <w:rsid w:val="000577AC"/>
    <w:rsid w:val="00092BFF"/>
    <w:rsid w:val="00092C46"/>
    <w:rsid w:val="000B4D65"/>
    <w:rsid w:val="000B506C"/>
    <w:rsid w:val="000D1270"/>
    <w:rsid w:val="000F1F89"/>
    <w:rsid w:val="00102E0A"/>
    <w:rsid w:val="00104CF2"/>
    <w:rsid w:val="00105634"/>
    <w:rsid w:val="0011091D"/>
    <w:rsid w:val="001136A3"/>
    <w:rsid w:val="00152D11"/>
    <w:rsid w:val="00164593"/>
    <w:rsid w:val="00174431"/>
    <w:rsid w:val="00182720"/>
    <w:rsid w:val="0019332D"/>
    <w:rsid w:val="001D74C5"/>
    <w:rsid w:val="001E3BE7"/>
    <w:rsid w:val="001F07CB"/>
    <w:rsid w:val="001F27A0"/>
    <w:rsid w:val="00224CED"/>
    <w:rsid w:val="002547D3"/>
    <w:rsid w:val="00276275"/>
    <w:rsid w:val="00291E08"/>
    <w:rsid w:val="00293699"/>
    <w:rsid w:val="002F263A"/>
    <w:rsid w:val="002F6310"/>
    <w:rsid w:val="00321ADB"/>
    <w:rsid w:val="0033171E"/>
    <w:rsid w:val="00333D23"/>
    <w:rsid w:val="00383570"/>
    <w:rsid w:val="003A7065"/>
    <w:rsid w:val="003C0901"/>
    <w:rsid w:val="003D0BE3"/>
    <w:rsid w:val="003F35B9"/>
    <w:rsid w:val="003F37AE"/>
    <w:rsid w:val="00431F7C"/>
    <w:rsid w:val="00457DA9"/>
    <w:rsid w:val="004757A7"/>
    <w:rsid w:val="00493F85"/>
    <w:rsid w:val="004D664C"/>
    <w:rsid w:val="00521A9D"/>
    <w:rsid w:val="00534EE3"/>
    <w:rsid w:val="005365BF"/>
    <w:rsid w:val="00581892"/>
    <w:rsid w:val="0058439F"/>
    <w:rsid w:val="005E0AB5"/>
    <w:rsid w:val="006033F7"/>
    <w:rsid w:val="006727DB"/>
    <w:rsid w:val="006A7901"/>
    <w:rsid w:val="006B1CD7"/>
    <w:rsid w:val="006C09E3"/>
    <w:rsid w:val="006C187E"/>
    <w:rsid w:val="006D60B9"/>
    <w:rsid w:val="006E4580"/>
    <w:rsid w:val="006F0FF1"/>
    <w:rsid w:val="006F1C1F"/>
    <w:rsid w:val="00700387"/>
    <w:rsid w:val="00717350"/>
    <w:rsid w:val="00731023"/>
    <w:rsid w:val="007655D4"/>
    <w:rsid w:val="007700D6"/>
    <w:rsid w:val="00776E7C"/>
    <w:rsid w:val="007A4E5F"/>
    <w:rsid w:val="007B06A6"/>
    <w:rsid w:val="007C3C00"/>
    <w:rsid w:val="007E67B1"/>
    <w:rsid w:val="00817843"/>
    <w:rsid w:val="0082023D"/>
    <w:rsid w:val="008614AA"/>
    <w:rsid w:val="00870FAC"/>
    <w:rsid w:val="00875937"/>
    <w:rsid w:val="00883CD4"/>
    <w:rsid w:val="008C7C50"/>
    <w:rsid w:val="008D0B34"/>
    <w:rsid w:val="008D4A81"/>
    <w:rsid w:val="008E36D6"/>
    <w:rsid w:val="008F51CA"/>
    <w:rsid w:val="0090053C"/>
    <w:rsid w:val="009170C8"/>
    <w:rsid w:val="00922C75"/>
    <w:rsid w:val="00927DCC"/>
    <w:rsid w:val="00931FC2"/>
    <w:rsid w:val="0094591F"/>
    <w:rsid w:val="00947CEC"/>
    <w:rsid w:val="00961D61"/>
    <w:rsid w:val="00971114"/>
    <w:rsid w:val="00973EDD"/>
    <w:rsid w:val="00997E79"/>
    <w:rsid w:val="009E1876"/>
    <w:rsid w:val="009E1F3A"/>
    <w:rsid w:val="00A2495F"/>
    <w:rsid w:val="00A30BEC"/>
    <w:rsid w:val="00A5472F"/>
    <w:rsid w:val="00A6513A"/>
    <w:rsid w:val="00B0003D"/>
    <w:rsid w:val="00B14EFD"/>
    <w:rsid w:val="00B16E72"/>
    <w:rsid w:val="00B7562F"/>
    <w:rsid w:val="00B9218A"/>
    <w:rsid w:val="00B96580"/>
    <w:rsid w:val="00BB6E67"/>
    <w:rsid w:val="00BC2BA1"/>
    <w:rsid w:val="00BF6BFF"/>
    <w:rsid w:val="00C06183"/>
    <w:rsid w:val="00C2447C"/>
    <w:rsid w:val="00C64B40"/>
    <w:rsid w:val="00C73D58"/>
    <w:rsid w:val="00C92FF0"/>
    <w:rsid w:val="00C95AE9"/>
    <w:rsid w:val="00C96AB2"/>
    <w:rsid w:val="00CD3878"/>
    <w:rsid w:val="00CE7E10"/>
    <w:rsid w:val="00CF5B84"/>
    <w:rsid w:val="00D31D8E"/>
    <w:rsid w:val="00D365DC"/>
    <w:rsid w:val="00D6366A"/>
    <w:rsid w:val="00DB5DE7"/>
    <w:rsid w:val="00DC579C"/>
    <w:rsid w:val="00DF3697"/>
    <w:rsid w:val="00E069BC"/>
    <w:rsid w:val="00E07778"/>
    <w:rsid w:val="00E20365"/>
    <w:rsid w:val="00E24057"/>
    <w:rsid w:val="00E44AF6"/>
    <w:rsid w:val="00E83570"/>
    <w:rsid w:val="00EA2459"/>
    <w:rsid w:val="00EC3C23"/>
    <w:rsid w:val="00ED6B2D"/>
    <w:rsid w:val="00ED79C0"/>
    <w:rsid w:val="00EF7953"/>
    <w:rsid w:val="00F12C02"/>
    <w:rsid w:val="00F22F0A"/>
    <w:rsid w:val="00F37CAA"/>
    <w:rsid w:val="00F402B8"/>
    <w:rsid w:val="00F41849"/>
    <w:rsid w:val="00F41FE6"/>
    <w:rsid w:val="00F43AFD"/>
    <w:rsid w:val="00F459E8"/>
    <w:rsid w:val="00F54834"/>
    <w:rsid w:val="00F66E17"/>
    <w:rsid w:val="00F67E92"/>
    <w:rsid w:val="00F80109"/>
    <w:rsid w:val="00F876FA"/>
    <w:rsid w:val="00F91B6C"/>
    <w:rsid w:val="00FA2908"/>
    <w:rsid w:val="00FE14B8"/>
    <w:rsid w:val="00FF2324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06DC"/>
  <w15:docId w15:val="{53949C3F-987C-4D04-8A0A-B95B454D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B506C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B506C"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0B506C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B506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7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Monika Temňáková</cp:lastModifiedBy>
  <cp:revision>4</cp:revision>
  <dcterms:created xsi:type="dcterms:W3CDTF">2021-11-26T07:52:00Z</dcterms:created>
  <dcterms:modified xsi:type="dcterms:W3CDTF">2025-09-22T10:27:00Z</dcterms:modified>
</cp:coreProperties>
</file>