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05" w:rsidRDefault="00031F05" w:rsidP="00031F05">
      <w:pPr>
        <w:pStyle w:val="Default"/>
      </w:pPr>
    </w:p>
    <w:p w:rsidR="00031F05" w:rsidRDefault="00031F05" w:rsidP="00031F0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Karel Havlíček </w:t>
      </w:r>
      <w:proofErr w:type="gramStart"/>
      <w:r>
        <w:rPr>
          <w:b/>
          <w:bCs/>
          <w:sz w:val="26"/>
          <w:szCs w:val="26"/>
        </w:rPr>
        <w:t>Borovský - Král</w:t>
      </w:r>
      <w:proofErr w:type="gramEnd"/>
      <w:r>
        <w:rPr>
          <w:b/>
          <w:bCs/>
          <w:sz w:val="26"/>
          <w:szCs w:val="26"/>
        </w:rPr>
        <w:t xml:space="preserve"> Lávra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proofErr w:type="spellStart"/>
      <w:r w:rsidRPr="00031F05">
        <w:rPr>
          <w:sz w:val="22"/>
          <w:szCs w:val="22"/>
        </w:rPr>
        <w:t>Byltě</w:t>
      </w:r>
      <w:proofErr w:type="spellEnd"/>
      <w:r w:rsidRPr="00031F05">
        <w:rPr>
          <w:sz w:val="22"/>
          <w:szCs w:val="22"/>
        </w:rPr>
        <w:t xml:space="preserve"> jednou jeden starý dobrý král, 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ale je to dávno, taky od Čech dál, 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troje moře, devatery hory 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dělí kraj ten od české komory, 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>kde on panoval.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proofErr w:type="spellStart"/>
      <w:r w:rsidRPr="00031F05">
        <w:rPr>
          <w:sz w:val="22"/>
          <w:szCs w:val="22"/>
        </w:rPr>
        <w:t>Bylť</w:t>
      </w:r>
      <w:proofErr w:type="spellEnd"/>
      <w:r w:rsidRPr="00031F05">
        <w:rPr>
          <w:sz w:val="22"/>
          <w:szCs w:val="22"/>
        </w:rPr>
        <w:t xml:space="preserve"> král irský Lávra, povím zkrátka vám, 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a já o tom králi pěknou píseň znám: 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nalej, stará čerstvého do číše 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a vy, kluci, poslouchejte tiše, 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>já ji zazpívám.</w:t>
      </w:r>
    </w:p>
    <w:p w:rsidR="00031F05" w:rsidRPr="00031F05" w:rsidRDefault="00031F05" w:rsidP="00031F05">
      <w:pPr>
        <w:pStyle w:val="Default"/>
        <w:rPr>
          <w:sz w:val="22"/>
          <w:szCs w:val="22"/>
        </w:rPr>
      </w:pP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Posud krále Lávru chválí irský lid, 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nebyl ani tyran, nebyl taky žid, 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nenabíjel cizím svoji kasu, 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rekrutýrkou nesužoval chasu, 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>nedal chudé dřít.</w:t>
      </w:r>
    </w:p>
    <w:p w:rsidR="00031F05" w:rsidRPr="00031F05" w:rsidRDefault="00031F05" w:rsidP="00031F05">
      <w:pPr>
        <w:pStyle w:val="Default"/>
        <w:rPr>
          <w:sz w:val="22"/>
          <w:szCs w:val="22"/>
        </w:rPr>
      </w:pP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Jenom jednu slabost ten král dobrý měl, 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že jest na holiče tuze zanevřel, 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dal se holit jenom jednou v roce, 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dlouhé vlasy po krku široce 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  <w:proofErr w:type="gramStart"/>
      <w:r w:rsidRPr="00031F05">
        <w:rPr>
          <w:sz w:val="22"/>
          <w:szCs w:val="22"/>
        </w:rPr>
        <w:t>nosil</w:t>
      </w:r>
      <w:proofErr w:type="gramEnd"/>
      <w:r w:rsidRPr="00031F05">
        <w:rPr>
          <w:sz w:val="22"/>
          <w:szCs w:val="22"/>
        </w:rPr>
        <w:t xml:space="preserve"> jak roj včel.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</w:p>
    <w:p w:rsidR="00031F05" w:rsidRPr="00031F05" w:rsidRDefault="00031F05" w:rsidP="00031F05">
      <w:pPr>
        <w:spacing w:after="0"/>
        <w:jc w:val="center"/>
        <w:rPr>
          <w:rFonts w:ascii="Times New Roman" w:hAnsi="Times New Roman" w:cs="Times New Roman"/>
        </w:rPr>
      </w:pPr>
      <w:r w:rsidRPr="00031F05">
        <w:rPr>
          <w:rFonts w:ascii="Times New Roman" w:hAnsi="Times New Roman" w:cs="Times New Roman"/>
        </w:rPr>
        <w:t xml:space="preserve">Horší ještě bylo: vždy na letnice, </w:t>
      </w:r>
    </w:p>
    <w:p w:rsidR="00031F05" w:rsidRPr="00031F05" w:rsidRDefault="00031F05" w:rsidP="00031F05">
      <w:pPr>
        <w:spacing w:after="0"/>
        <w:jc w:val="center"/>
        <w:rPr>
          <w:rFonts w:ascii="Times New Roman" w:hAnsi="Times New Roman" w:cs="Times New Roman"/>
        </w:rPr>
      </w:pPr>
      <w:r w:rsidRPr="00031F05">
        <w:rPr>
          <w:rFonts w:ascii="Times New Roman" w:hAnsi="Times New Roman" w:cs="Times New Roman"/>
        </w:rPr>
        <w:t xml:space="preserve">jak očistil holič královské líce, </w:t>
      </w:r>
      <w:bookmarkStart w:id="0" w:name="_GoBack"/>
      <w:bookmarkEnd w:id="0"/>
    </w:p>
    <w:p w:rsidR="00031F05" w:rsidRPr="00031F05" w:rsidRDefault="00031F05" w:rsidP="00031F05">
      <w:pPr>
        <w:spacing w:after="0"/>
        <w:jc w:val="center"/>
        <w:rPr>
          <w:rFonts w:ascii="Times New Roman" w:hAnsi="Times New Roman" w:cs="Times New Roman"/>
        </w:rPr>
      </w:pPr>
      <w:r w:rsidRPr="00031F05">
        <w:rPr>
          <w:rFonts w:ascii="Times New Roman" w:hAnsi="Times New Roman" w:cs="Times New Roman"/>
        </w:rPr>
        <w:t xml:space="preserve">čekala jej podivná odplata, </w:t>
      </w:r>
    </w:p>
    <w:p w:rsidR="00031F05" w:rsidRPr="00031F05" w:rsidRDefault="00031F05" w:rsidP="00031F05">
      <w:pPr>
        <w:spacing w:after="0"/>
        <w:jc w:val="center"/>
        <w:rPr>
          <w:rFonts w:ascii="Times New Roman" w:hAnsi="Times New Roman" w:cs="Times New Roman"/>
        </w:rPr>
      </w:pPr>
      <w:r w:rsidRPr="00031F05">
        <w:rPr>
          <w:rFonts w:ascii="Times New Roman" w:hAnsi="Times New Roman" w:cs="Times New Roman"/>
        </w:rPr>
        <w:t xml:space="preserve">nic na stříbře, ale skrze kata, </w:t>
      </w:r>
    </w:p>
    <w:p w:rsidR="00E51A7A" w:rsidRDefault="00031F05" w:rsidP="00031F05">
      <w:pPr>
        <w:jc w:val="center"/>
        <w:rPr>
          <w:rFonts w:ascii="Times New Roman" w:hAnsi="Times New Roman" w:cs="Times New Roman"/>
        </w:rPr>
      </w:pPr>
      <w:r w:rsidRPr="00031F05">
        <w:rPr>
          <w:rFonts w:ascii="Times New Roman" w:hAnsi="Times New Roman" w:cs="Times New Roman"/>
        </w:rPr>
        <w:t>to šibenice!</w:t>
      </w:r>
    </w:p>
    <w:p w:rsidR="00031F05" w:rsidRDefault="00031F05" w:rsidP="00031F05">
      <w:pPr>
        <w:jc w:val="center"/>
        <w:rPr>
          <w:rFonts w:ascii="Times New Roman" w:hAnsi="Times New Roman" w:cs="Times New Roman"/>
        </w:rPr>
      </w:pPr>
    </w:p>
    <w:p w:rsidR="00031F05" w:rsidRPr="00031F05" w:rsidRDefault="00031F05" w:rsidP="00031F05">
      <w:pPr>
        <w:pStyle w:val="Default"/>
      </w:pPr>
      <w:r w:rsidRPr="00031F05">
        <w:rPr>
          <w:b/>
          <w:bCs/>
        </w:rPr>
        <w:t>Úkoly k 1. ukázce</w:t>
      </w:r>
      <w:r w:rsidRPr="00031F05">
        <w:rPr>
          <w:b/>
          <w:bCs/>
        </w:rPr>
        <w:t>:</w:t>
      </w:r>
      <w:r w:rsidRPr="00031F05">
        <w:rPr>
          <w:b/>
          <w:bCs/>
        </w:rPr>
        <w:t xml:space="preserve"> </w:t>
      </w:r>
    </w:p>
    <w:p w:rsidR="00031F05" w:rsidRPr="00031F05" w:rsidRDefault="00031F05" w:rsidP="00031F05">
      <w:pPr>
        <w:pStyle w:val="Default"/>
        <w:numPr>
          <w:ilvl w:val="0"/>
          <w:numId w:val="1"/>
        </w:numPr>
      </w:pPr>
      <w:r w:rsidRPr="00031F05">
        <w:t xml:space="preserve">O čem je ukázka? </w:t>
      </w:r>
    </w:p>
    <w:p w:rsidR="00031F05" w:rsidRPr="00031F05" w:rsidRDefault="00031F05" w:rsidP="00031F05">
      <w:pPr>
        <w:pStyle w:val="Default"/>
        <w:ind w:left="720"/>
      </w:pPr>
    </w:p>
    <w:p w:rsidR="00031F05" w:rsidRPr="00031F05" w:rsidRDefault="00031F05" w:rsidP="00031F05">
      <w:pPr>
        <w:pStyle w:val="Default"/>
        <w:numPr>
          <w:ilvl w:val="0"/>
          <w:numId w:val="1"/>
        </w:numPr>
      </w:pPr>
      <w:r w:rsidRPr="00031F05">
        <w:t xml:space="preserve"> Najdi slova knižní a archaická. </w:t>
      </w:r>
    </w:p>
    <w:p w:rsidR="00031F05" w:rsidRPr="00031F05" w:rsidRDefault="00031F05" w:rsidP="00031F05">
      <w:pPr>
        <w:pStyle w:val="Default"/>
      </w:pPr>
    </w:p>
    <w:p w:rsidR="00031F05" w:rsidRDefault="00031F05" w:rsidP="00031F0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F05">
        <w:rPr>
          <w:rFonts w:ascii="Times New Roman" w:hAnsi="Times New Roman" w:cs="Times New Roman"/>
          <w:sz w:val="24"/>
          <w:szCs w:val="24"/>
        </w:rPr>
        <w:t xml:space="preserve"> Proč nechal král pokaždé svého holiče popravit?</w:t>
      </w:r>
    </w:p>
    <w:p w:rsidR="00031F05" w:rsidRDefault="00031F05" w:rsidP="00031F0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ukázka</w:t>
      </w:r>
    </w:p>
    <w:p w:rsid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Táhli hudci k bálu, až pan Červíček </w:t>
      </w:r>
    </w:p>
    <w:p w:rsid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silným kvapem ztratil z basy kolíček, </w:t>
      </w:r>
    </w:p>
    <w:p w:rsid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a když přišli k </w:t>
      </w:r>
      <w:proofErr w:type="spellStart"/>
      <w:r w:rsidRPr="00031F05">
        <w:rPr>
          <w:sz w:val="22"/>
          <w:szCs w:val="22"/>
        </w:rPr>
        <w:t>Viklovskému</w:t>
      </w:r>
      <w:proofErr w:type="spellEnd"/>
      <w:r w:rsidRPr="00031F05">
        <w:rPr>
          <w:sz w:val="22"/>
          <w:szCs w:val="22"/>
        </w:rPr>
        <w:t xml:space="preserve"> brodu, </w:t>
      </w:r>
    </w:p>
    <w:p w:rsid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zpozoroval tu svou velkou škodu </w:t>
      </w:r>
    </w:p>
    <w:p w:rsid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>na stoku dvou řek.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</w:p>
    <w:p w:rsid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>Tam u duté vrby s basou smutně stál:</w:t>
      </w:r>
    </w:p>
    <w:p w:rsid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 „Půjdu-li ho hledat, promeškáme bál!" </w:t>
      </w:r>
    </w:p>
    <w:p w:rsidR="00031F05" w:rsidRDefault="00031F05" w:rsidP="00031F05">
      <w:pPr>
        <w:pStyle w:val="Default"/>
        <w:jc w:val="center"/>
        <w:rPr>
          <w:sz w:val="22"/>
          <w:szCs w:val="22"/>
        </w:rPr>
      </w:pPr>
      <w:proofErr w:type="spellStart"/>
      <w:r w:rsidRPr="00031F05">
        <w:rPr>
          <w:sz w:val="22"/>
          <w:szCs w:val="22"/>
        </w:rPr>
        <w:t>Uříz</w:t>
      </w:r>
      <w:proofErr w:type="spellEnd"/>
      <w:r w:rsidRPr="00031F05">
        <w:rPr>
          <w:sz w:val="22"/>
          <w:szCs w:val="22"/>
        </w:rPr>
        <w:t xml:space="preserve">' z vrby větev na kolíček, </w:t>
      </w:r>
    </w:p>
    <w:p w:rsid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>co způsobí, o tom pan Červíček</w:t>
      </w:r>
    </w:p>
    <w:p w:rsidR="00031F05" w:rsidRDefault="00031F05" w:rsidP="00031F05">
      <w:pPr>
        <w:pStyle w:val="Default"/>
        <w:jc w:val="center"/>
        <w:rPr>
          <w:sz w:val="22"/>
          <w:szCs w:val="22"/>
        </w:rPr>
      </w:pPr>
      <w:r w:rsidRPr="00031F05">
        <w:rPr>
          <w:sz w:val="22"/>
          <w:szCs w:val="22"/>
        </w:rPr>
        <w:t xml:space="preserve"> nic se nenadál.</w:t>
      </w:r>
    </w:p>
    <w:p w:rsidR="00031F05" w:rsidRPr="00031F05" w:rsidRDefault="00031F05" w:rsidP="00031F05">
      <w:pPr>
        <w:pStyle w:val="Default"/>
        <w:jc w:val="center"/>
        <w:rPr>
          <w:sz w:val="22"/>
          <w:szCs w:val="22"/>
        </w:rPr>
      </w:pPr>
    </w:p>
    <w:p w:rsidR="00031F05" w:rsidRDefault="00031F05" w:rsidP="00031F05">
      <w:pPr>
        <w:pStyle w:val="Odstavecseseznamem"/>
        <w:jc w:val="center"/>
        <w:rPr>
          <w:rFonts w:ascii="Times New Roman" w:hAnsi="Times New Roman" w:cs="Times New Roman"/>
        </w:rPr>
      </w:pPr>
      <w:r w:rsidRPr="00031F05">
        <w:rPr>
          <w:rFonts w:ascii="Times New Roman" w:hAnsi="Times New Roman" w:cs="Times New Roman"/>
        </w:rPr>
        <w:t xml:space="preserve">Způsobil tam s basou králi čistou věc, </w:t>
      </w:r>
    </w:p>
    <w:p w:rsidR="00031F05" w:rsidRDefault="00031F05" w:rsidP="00031F05">
      <w:pPr>
        <w:pStyle w:val="Odstavecseseznamem"/>
        <w:jc w:val="center"/>
        <w:rPr>
          <w:rFonts w:ascii="Times New Roman" w:hAnsi="Times New Roman" w:cs="Times New Roman"/>
        </w:rPr>
      </w:pPr>
      <w:r w:rsidRPr="00031F05">
        <w:rPr>
          <w:rFonts w:ascii="Times New Roman" w:hAnsi="Times New Roman" w:cs="Times New Roman"/>
        </w:rPr>
        <w:t xml:space="preserve">jak na bále pustil po strunách smyčec, </w:t>
      </w:r>
    </w:p>
    <w:p w:rsidR="00031F05" w:rsidRDefault="00031F05" w:rsidP="00031F05">
      <w:pPr>
        <w:pStyle w:val="Odstavecseseznamem"/>
        <w:jc w:val="center"/>
        <w:rPr>
          <w:rFonts w:ascii="Times New Roman" w:hAnsi="Times New Roman" w:cs="Times New Roman"/>
        </w:rPr>
      </w:pPr>
      <w:r w:rsidRPr="00031F05">
        <w:rPr>
          <w:rFonts w:ascii="Times New Roman" w:hAnsi="Times New Roman" w:cs="Times New Roman"/>
        </w:rPr>
        <w:t xml:space="preserve">tu řve basa, až všechno přehluší: </w:t>
      </w:r>
    </w:p>
    <w:p w:rsidR="00031F05" w:rsidRDefault="00031F05" w:rsidP="00031F05">
      <w:pPr>
        <w:pStyle w:val="Odstavecseseznamem"/>
        <w:jc w:val="center"/>
        <w:rPr>
          <w:rFonts w:ascii="Times New Roman" w:hAnsi="Times New Roman" w:cs="Times New Roman"/>
        </w:rPr>
      </w:pPr>
      <w:r w:rsidRPr="00031F05">
        <w:rPr>
          <w:rFonts w:ascii="Times New Roman" w:hAnsi="Times New Roman" w:cs="Times New Roman"/>
        </w:rPr>
        <w:t xml:space="preserve">„Král Lávra má </w:t>
      </w:r>
      <w:r>
        <w:rPr>
          <w:rFonts w:ascii="Times New Roman" w:hAnsi="Times New Roman" w:cs="Times New Roman"/>
        </w:rPr>
        <w:t>………</w:t>
      </w:r>
      <w:r w:rsidRPr="00031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031F05">
        <w:rPr>
          <w:rFonts w:ascii="Times New Roman" w:hAnsi="Times New Roman" w:cs="Times New Roman"/>
        </w:rPr>
        <w:t xml:space="preserve"> uši, král je </w:t>
      </w:r>
      <w:r>
        <w:rPr>
          <w:rFonts w:ascii="Times New Roman" w:hAnsi="Times New Roman" w:cs="Times New Roman"/>
        </w:rPr>
        <w:t>………………</w:t>
      </w:r>
      <w:r w:rsidRPr="00031F05">
        <w:rPr>
          <w:rFonts w:ascii="Times New Roman" w:hAnsi="Times New Roman" w:cs="Times New Roman"/>
        </w:rPr>
        <w:t>!"</w:t>
      </w:r>
    </w:p>
    <w:p w:rsidR="00031F05" w:rsidRDefault="00031F05" w:rsidP="00031F05">
      <w:pPr>
        <w:pStyle w:val="Odstavecseseznamem"/>
        <w:jc w:val="center"/>
        <w:rPr>
          <w:rFonts w:ascii="Times New Roman" w:hAnsi="Times New Roman" w:cs="Times New Roman"/>
        </w:rPr>
      </w:pPr>
    </w:p>
    <w:p w:rsidR="00031F05" w:rsidRDefault="00031F05" w:rsidP="00031F05">
      <w:pPr>
        <w:pStyle w:val="Odstavecseseznamem"/>
        <w:jc w:val="center"/>
        <w:rPr>
          <w:rFonts w:ascii="Times New Roman" w:hAnsi="Times New Roman" w:cs="Times New Roman"/>
        </w:rPr>
      </w:pPr>
    </w:p>
    <w:p w:rsidR="00031F05" w:rsidRDefault="00031F05" w:rsidP="00031F05">
      <w:pPr>
        <w:pStyle w:val="Default"/>
        <w:jc w:val="both"/>
        <w:rPr>
          <w:b/>
          <w:bCs/>
        </w:rPr>
      </w:pPr>
      <w:r w:rsidRPr="00031F05">
        <w:rPr>
          <w:b/>
          <w:bCs/>
        </w:rPr>
        <w:t>Úkoly k 2. ukázce</w:t>
      </w:r>
      <w:r>
        <w:rPr>
          <w:b/>
          <w:bCs/>
        </w:rPr>
        <w:t>:</w:t>
      </w:r>
    </w:p>
    <w:p w:rsidR="00031F05" w:rsidRPr="00996FCE" w:rsidRDefault="00031F05" w:rsidP="00031F05">
      <w:pPr>
        <w:pStyle w:val="Default"/>
        <w:numPr>
          <w:ilvl w:val="0"/>
          <w:numId w:val="3"/>
        </w:numPr>
        <w:jc w:val="both"/>
        <w:rPr>
          <w:bCs/>
        </w:rPr>
      </w:pPr>
      <w:r w:rsidRPr="00996FCE">
        <w:rPr>
          <w:bCs/>
        </w:rPr>
        <w:t>Doplň vynechaná místa v textu:</w:t>
      </w:r>
      <w:r w:rsidRPr="00996FCE">
        <w:rPr>
          <w:bCs/>
        </w:rPr>
        <w:t xml:space="preserve"> </w:t>
      </w:r>
    </w:p>
    <w:p w:rsidR="00031F05" w:rsidRDefault="00031F05" w:rsidP="00031F05">
      <w:pPr>
        <w:pStyle w:val="Default"/>
        <w:ind w:left="720"/>
        <w:jc w:val="both"/>
        <w:rPr>
          <w:b/>
          <w:bCs/>
        </w:rPr>
      </w:pPr>
    </w:p>
    <w:p w:rsidR="00031F05" w:rsidRDefault="00031F05" w:rsidP="00031F05">
      <w:pPr>
        <w:pStyle w:val="Default"/>
        <w:numPr>
          <w:ilvl w:val="0"/>
          <w:numId w:val="3"/>
        </w:numPr>
        <w:jc w:val="both"/>
      </w:pPr>
      <w:r w:rsidRPr="00031F05">
        <w:t xml:space="preserve">Proč a jak došlo k vyzrazení králova tajemství? </w:t>
      </w:r>
    </w:p>
    <w:p w:rsidR="00031F05" w:rsidRDefault="00031F05" w:rsidP="00031F05">
      <w:pPr>
        <w:pStyle w:val="Odstavecseseznamem"/>
      </w:pPr>
    </w:p>
    <w:p w:rsidR="00031F05" w:rsidRPr="00031F05" w:rsidRDefault="00031F05" w:rsidP="00031F05">
      <w:pPr>
        <w:pStyle w:val="Default"/>
        <w:ind w:left="720"/>
        <w:jc w:val="both"/>
      </w:pPr>
    </w:p>
    <w:p w:rsidR="00031F05" w:rsidRDefault="00031F05" w:rsidP="00031F05">
      <w:pPr>
        <w:pStyle w:val="Default"/>
        <w:numPr>
          <w:ilvl w:val="0"/>
          <w:numId w:val="3"/>
        </w:numPr>
        <w:jc w:val="both"/>
      </w:pPr>
      <w:r w:rsidRPr="00031F05">
        <w:t xml:space="preserve">Jak se král zachoval? </w:t>
      </w:r>
    </w:p>
    <w:p w:rsidR="00996FCE" w:rsidRDefault="00996FCE" w:rsidP="00996FCE">
      <w:pPr>
        <w:pStyle w:val="Default"/>
        <w:ind w:left="720"/>
        <w:jc w:val="both"/>
      </w:pPr>
    </w:p>
    <w:p w:rsidR="00996FCE" w:rsidRDefault="00996FCE" w:rsidP="00996FCE">
      <w:pPr>
        <w:pStyle w:val="Default"/>
        <w:ind w:left="720"/>
        <w:jc w:val="both"/>
      </w:pPr>
    </w:p>
    <w:p w:rsidR="00031F05" w:rsidRPr="00996FCE" w:rsidRDefault="00031F05" w:rsidP="00996FCE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6FCE">
        <w:rPr>
          <w:rFonts w:ascii="Times New Roman" w:hAnsi="Times New Roman" w:cs="Times New Roman"/>
          <w:sz w:val="24"/>
          <w:szCs w:val="24"/>
        </w:rPr>
        <w:t>Jak se jmenoval holič, který změnil královo rozhodnutí?</w:t>
      </w:r>
    </w:p>
    <w:sectPr w:rsidR="00031F05" w:rsidRPr="00996FCE" w:rsidSect="00031F0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756D"/>
    <w:multiLevelType w:val="hybridMultilevel"/>
    <w:tmpl w:val="3766C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96CFC"/>
    <w:multiLevelType w:val="hybridMultilevel"/>
    <w:tmpl w:val="390E1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7724B"/>
    <w:multiLevelType w:val="hybridMultilevel"/>
    <w:tmpl w:val="EE9C8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05"/>
    <w:rsid w:val="00031F05"/>
    <w:rsid w:val="00996FCE"/>
    <w:rsid w:val="00E5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9C14"/>
  <w15:chartTrackingRefBased/>
  <w15:docId w15:val="{E0099777-ADED-407D-83CD-9081431E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1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Krňávková</dc:creator>
  <cp:keywords/>
  <dc:description/>
  <cp:lastModifiedBy>Mgr. Kateřina Krňávková</cp:lastModifiedBy>
  <cp:revision>2</cp:revision>
  <dcterms:created xsi:type="dcterms:W3CDTF">2022-04-25T16:32:00Z</dcterms:created>
  <dcterms:modified xsi:type="dcterms:W3CDTF">2022-04-25T16:43:00Z</dcterms:modified>
</cp:coreProperties>
</file>