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media/image2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Override PartName="/customXml/item2.xml" ContentType="application/xml"/>
  <Override PartName="/customXml/itemProps2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item3.xml" ContentType="application/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  <w:t>1.ROČNÍK – ŽIV</w:t>
      </w:r>
    </w:p>
    <w:p>
      <w:pPr>
        <w:pStyle w:val="Normal"/>
        <w:rPr/>
      </w:pPr>
      <w:r>
        <w:rPr/>
        <w:drawing>
          <wp:inline distT="0" distB="0" distL="0" distR="0">
            <wp:extent cx="5362575" cy="7305675"/>
            <wp:effectExtent l="0" t="0" r="0" b="0"/>
            <wp:docPr id="1" name="Obrázek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730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/>
      </w:pPr>
      <w:r>
        <w:rPr/>
        <w:drawing>
          <wp:inline distT="0" distB="0" distL="0" distR="0">
            <wp:extent cx="5372100" cy="7591425"/>
            <wp:effectExtent l="0" t="0" r="0" b="0"/>
            <wp:docPr id="2" name="Obrázek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759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  <w:t>VYJMENUJ, JAKÉ PTÁČKY MŮŽEŠ VIDĚT V ZIMĚ LÉTAT NA KRMÍTKO. CO PTÁČKŮM DO KRMÍTKA MŮŽEŠ DÁVAT? CO NENÍ VHODNÉ PTÁČKŮM DÁVAT?</w:t>
      </w:r>
    </w:p>
    <w:sectPr>
      <w:type w:val="nextPage"/>
      <w:pgSz w:w="11906" w:h="16838"/>
      <w:pgMar w:left="720" w:right="720" w:gutter="0" w:header="0" w:top="720" w:footer="0" w:bottom="72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Relationship Id="rId8" Type="http://schemas.openxmlformats.org/officeDocument/2006/relationships/customXml" Target="../customXml/item2.xml"/><Relationship Id="rId9" Type="http://schemas.openxmlformats.org/officeDocument/2006/relationships/customXml" Target="../customXml/item3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34A6BB5E686243873F6AFBA45FA368" ma:contentTypeVersion="17" ma:contentTypeDescription="Vytvoří nový dokument" ma:contentTypeScope="" ma:versionID="a29a9bf9e8c2dce2a855b9e1eec363ee">
  <xsd:schema xmlns:xsd="http://www.w3.org/2001/XMLSchema" xmlns:xs="http://www.w3.org/2001/XMLSchema" xmlns:p="http://schemas.microsoft.com/office/2006/metadata/properties" xmlns:ns2="842f98be-664b-4414-b702-8862fd660575" xmlns:ns3="384ad42b-4c0e-496b-b456-d91c460a8dbd" targetNamespace="http://schemas.microsoft.com/office/2006/metadata/properties" ma:root="true" ma:fieldsID="4a4d1da62da04b89f6318f73de44b247" ns2:_="" ns3:_="">
    <xsd:import namespace="842f98be-664b-4414-b702-8862fd660575"/>
    <xsd:import namespace="384ad42b-4c0e-496b-b456-d91c460a8d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2f98be-664b-4414-b702-8862fd6605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8a3b8a22-b8bf-413c-b2ae-89cb7eab68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4ad42b-4c0e-496b-b456-d91c460a8db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e2cb488-44c5-4ee1-910b-981f71539d07}" ma:internalName="TaxCatchAll" ma:showField="CatchAllData" ma:web="384ad42b-4c0e-496b-b456-d91c460a8d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2f98be-664b-4414-b702-8862fd660575">
      <Terms xmlns="http://schemas.microsoft.com/office/infopath/2007/PartnerControls"/>
    </lcf76f155ced4ddcb4097134ff3c332f>
    <TaxCatchAll xmlns="384ad42b-4c0e-496b-b456-d91c460a8db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2A0D11-B164-4C37-B25C-28068699F7CC}"/>
</file>

<file path=customXml/itemProps2.xml><?xml version="1.0" encoding="utf-8"?>
<ds:datastoreItem xmlns:ds="http://schemas.openxmlformats.org/officeDocument/2006/customXml" ds:itemID="{EB2270D4-D288-44F6-89DA-9EB39591C3D0}"/>
</file>

<file path=customXml/itemProps3.xml><?xml version="1.0" encoding="utf-8"?>
<ds:datastoreItem xmlns:ds="http://schemas.openxmlformats.org/officeDocument/2006/customXml" ds:itemID="{912BA41C-CF15-4C00-9AAF-1980F9FBA57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LibreOffice/7.6.4.1$Windows_X86_64 LibreOffice_project/e19e193f88cd6c0525a17fb7a176ed8e6a3e2aa1</Application>
  <AppVersion>15.0000</AppVersion>
  <Pages>2</Pages>
  <Words>23</Words>
  <Characters>115</Characters>
  <CharactersWithSpaces>137</CharactersWithSpaces>
  <Paragraphs>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2022-11-11T14:59:00Z</dcterms:created>
  <dc:creator>Mgr. Markéta Drlíková</dc:creator>
  <dc:description/>
  <dc:language>cs-CZ</dc:language>
  <cp:lastModifiedBy/>
  <dcterms:modified xsi:type="dcterms:W3CDTF">2024-09-09T16:55:26Z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0x0101004034A6BB5E686243873F6AFBA45FA368</vt:lpwstr>
  </property>
</Properties>
</file>