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70" w:rsidRPr="007712BF" w:rsidRDefault="00B56A70" w:rsidP="00B56A70">
      <w:pPr>
        <w:spacing w:line="360" w:lineRule="auto"/>
        <w:contextualSpacing/>
        <w:rPr>
          <w:b/>
          <w:sz w:val="28"/>
          <w:szCs w:val="28"/>
        </w:rPr>
      </w:pPr>
      <w:r w:rsidRPr="007712BF">
        <w:rPr>
          <w:b/>
          <w:sz w:val="28"/>
          <w:szCs w:val="28"/>
        </w:rPr>
        <w:t>Výbušné</w:t>
      </w:r>
      <w:r w:rsidRPr="00B56A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Škodlivé</w:t>
      </w:r>
      <w:r w:rsidRPr="007712BF">
        <w:rPr>
          <w:b/>
          <w:sz w:val="28"/>
          <w:szCs w:val="28"/>
        </w:rPr>
        <w:t xml:space="preserve"> pro zdraví</w:t>
      </w:r>
    </w:p>
    <w:p w:rsidR="00CC169D" w:rsidRDefault="00B72903">
      <w:pPr>
        <w:contextualSpacing/>
      </w:pPr>
      <w:r>
        <w:t xml:space="preserve">      </w:t>
      </w:r>
      <w:r w:rsidR="00A90D3A">
        <w:rPr>
          <w:noProof/>
          <w:lang w:eastAsia="cs-CZ"/>
        </w:rPr>
        <w:drawing>
          <wp:inline distT="0" distB="0" distL="0" distR="0">
            <wp:extent cx="1900555" cy="1900555"/>
            <wp:effectExtent l="19050" t="0" r="4445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 w:rsidR="00A90D3A">
        <w:rPr>
          <w:noProof/>
          <w:lang w:eastAsia="cs-CZ"/>
        </w:rPr>
        <w:drawing>
          <wp:inline distT="0" distB="0" distL="0" distR="0">
            <wp:extent cx="1900555" cy="1900555"/>
            <wp:effectExtent l="19050" t="0" r="4445" b="0"/>
            <wp:docPr id="2" name="obrázek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B56A70" w:rsidRPr="007712BF" w:rsidRDefault="00B56A70" w:rsidP="00B56A70">
      <w:pPr>
        <w:spacing w:line="360" w:lineRule="auto"/>
        <w:contextualSpacing/>
        <w:rPr>
          <w:b/>
          <w:sz w:val="28"/>
          <w:szCs w:val="28"/>
        </w:rPr>
      </w:pPr>
      <w:r w:rsidRPr="007712BF">
        <w:rPr>
          <w:b/>
          <w:sz w:val="28"/>
          <w:szCs w:val="28"/>
        </w:rPr>
        <w:t>Oxidující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12BF">
        <w:rPr>
          <w:b/>
          <w:sz w:val="28"/>
          <w:szCs w:val="28"/>
        </w:rPr>
        <w:t>Akutní toxicita</w:t>
      </w:r>
    </w:p>
    <w:p w:rsidR="00B72903" w:rsidRDefault="00B72903">
      <w:pPr>
        <w:contextualSpacing/>
      </w:pPr>
      <w:r>
        <w:t xml:space="preserve">      </w:t>
      </w:r>
      <w:r w:rsidR="00A90D3A">
        <w:rPr>
          <w:noProof/>
          <w:lang w:eastAsia="cs-CZ"/>
        </w:rPr>
        <w:drawing>
          <wp:inline distT="0" distB="0" distL="0" distR="0">
            <wp:extent cx="1900555" cy="1900555"/>
            <wp:effectExtent l="19050" t="0" r="4445" b="0"/>
            <wp:docPr id="3" name="obrázek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="00A90D3A">
        <w:rPr>
          <w:noProof/>
          <w:lang w:eastAsia="cs-CZ"/>
        </w:rPr>
        <w:drawing>
          <wp:inline distT="0" distB="0" distL="0" distR="0">
            <wp:extent cx="1900555" cy="1900555"/>
            <wp:effectExtent l="19050" t="0" r="4445" b="0"/>
            <wp:docPr id="4" name="obrázek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03" w:rsidRDefault="00B72903">
      <w:pPr>
        <w:contextualSpacing/>
      </w:pPr>
    </w:p>
    <w:p w:rsidR="00B56A70" w:rsidRDefault="00B56A70" w:rsidP="00B56A70">
      <w:pPr>
        <w:spacing w:line="360" w:lineRule="auto"/>
        <w:contextualSpacing/>
        <w:rPr>
          <w:b/>
          <w:sz w:val="28"/>
          <w:szCs w:val="28"/>
        </w:rPr>
      </w:pPr>
      <w:r w:rsidRPr="007712BF">
        <w:rPr>
          <w:b/>
          <w:sz w:val="28"/>
          <w:szCs w:val="28"/>
        </w:rPr>
        <w:t>Hořlavé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7712BF">
        <w:rPr>
          <w:b/>
          <w:sz w:val="28"/>
          <w:szCs w:val="28"/>
        </w:rPr>
        <w:t>Vysoká nebezpečnost pro zdraví</w:t>
      </w:r>
    </w:p>
    <w:p w:rsidR="00B72903" w:rsidRDefault="00B72903">
      <w:pPr>
        <w:contextualSpacing/>
      </w:pPr>
      <w:r>
        <w:t xml:space="preserve">         </w:t>
      </w:r>
      <w:r w:rsidR="00A90D3A">
        <w:rPr>
          <w:noProof/>
          <w:lang w:eastAsia="cs-CZ"/>
        </w:rPr>
        <w:drawing>
          <wp:inline distT="0" distB="0" distL="0" distR="0">
            <wp:extent cx="1900555" cy="1900555"/>
            <wp:effectExtent l="19050" t="0" r="4445" b="0"/>
            <wp:docPr id="5" name="obrázek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A90D3A">
        <w:rPr>
          <w:noProof/>
          <w:lang w:eastAsia="cs-CZ"/>
        </w:rPr>
        <w:drawing>
          <wp:inline distT="0" distB="0" distL="0" distR="0">
            <wp:extent cx="1900555" cy="1900555"/>
            <wp:effectExtent l="19050" t="0" r="4445" b="0"/>
            <wp:docPr id="6" name="obrázek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903" w:rsidRDefault="00B72903">
      <w:pPr>
        <w:contextualSpacing/>
      </w:pPr>
      <w:r>
        <w:t xml:space="preserve">         </w:t>
      </w:r>
    </w:p>
    <w:p w:rsidR="00B56A70" w:rsidRPr="007712BF" w:rsidRDefault="00B56A70" w:rsidP="00B56A70">
      <w:pPr>
        <w:spacing w:line="360" w:lineRule="auto"/>
        <w:contextualSpacing/>
        <w:rPr>
          <w:b/>
          <w:sz w:val="28"/>
          <w:szCs w:val="28"/>
        </w:rPr>
      </w:pPr>
      <w:r w:rsidRPr="007712BF">
        <w:rPr>
          <w:b/>
          <w:sz w:val="28"/>
          <w:szCs w:val="28"/>
        </w:rPr>
        <w:t>Žíravé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7712BF">
        <w:rPr>
          <w:b/>
          <w:sz w:val="28"/>
          <w:szCs w:val="28"/>
        </w:rPr>
        <w:t>Nebezpečné pro životní prostředí</w:t>
      </w:r>
    </w:p>
    <w:p w:rsidR="00B72903" w:rsidRDefault="00B72903">
      <w:pPr>
        <w:contextualSpacing/>
      </w:pPr>
    </w:p>
    <w:p w:rsidR="00B72903" w:rsidRDefault="00B72903">
      <w:pPr>
        <w:contextualSpacing/>
      </w:pPr>
      <w:r>
        <w:t xml:space="preserve">          </w:t>
      </w:r>
      <w:r w:rsidR="00A90D3A">
        <w:rPr>
          <w:noProof/>
          <w:lang w:eastAsia="cs-CZ"/>
        </w:rPr>
        <w:drawing>
          <wp:inline distT="0" distB="0" distL="0" distR="0">
            <wp:extent cx="1900555" cy="1900555"/>
            <wp:effectExtent l="19050" t="0" r="4445" b="0"/>
            <wp:docPr id="7" name="obrázek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="00A90D3A">
        <w:rPr>
          <w:noProof/>
          <w:lang w:eastAsia="cs-CZ"/>
        </w:rPr>
        <w:drawing>
          <wp:inline distT="0" distB="0" distL="0" distR="0">
            <wp:extent cx="1900555" cy="1900555"/>
            <wp:effectExtent l="19050" t="0" r="4445" b="0"/>
            <wp:docPr id="8" name="obrázek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AA" w:rsidRDefault="00CE39AA" w:rsidP="007712BF">
      <w:pPr>
        <w:spacing w:line="360" w:lineRule="auto"/>
        <w:contextualSpacing/>
        <w:rPr>
          <w:b/>
          <w:sz w:val="28"/>
          <w:szCs w:val="28"/>
        </w:rPr>
        <w:sectPr w:rsidR="00CE39AA" w:rsidSect="00B72903">
          <w:pgSz w:w="11906" w:h="16838"/>
          <w:pgMar w:top="397" w:right="567" w:bottom="454" w:left="567" w:header="709" w:footer="709" w:gutter="0"/>
          <w:cols w:space="708"/>
          <w:docGrid w:linePitch="360"/>
        </w:sectPr>
      </w:pPr>
    </w:p>
    <w:p w:rsidR="007712BF" w:rsidRDefault="007712BF" w:rsidP="00B56A70">
      <w:pPr>
        <w:spacing w:line="360" w:lineRule="auto"/>
        <w:rPr>
          <w:b/>
          <w:sz w:val="28"/>
          <w:szCs w:val="28"/>
        </w:rPr>
      </w:pPr>
    </w:p>
    <w:sectPr w:rsidR="007712BF" w:rsidSect="00CE39AA">
      <w:type w:val="continuous"/>
      <w:pgSz w:w="11906" w:h="16838"/>
      <w:pgMar w:top="397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72903"/>
    <w:rsid w:val="007712BF"/>
    <w:rsid w:val="00A90D3A"/>
    <w:rsid w:val="00B56A70"/>
    <w:rsid w:val="00B72903"/>
    <w:rsid w:val="00CC169D"/>
    <w:rsid w:val="00C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6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harnmil</dc:creator>
  <cp:lastModifiedBy>MH</cp:lastModifiedBy>
  <cp:revision>2</cp:revision>
  <cp:lastPrinted>2019-09-25T13:30:00Z</cp:lastPrinted>
  <dcterms:created xsi:type="dcterms:W3CDTF">2023-10-01T16:53:00Z</dcterms:created>
  <dcterms:modified xsi:type="dcterms:W3CDTF">2023-10-01T16:53:00Z</dcterms:modified>
</cp:coreProperties>
</file>