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themeColor="text1" w:val="000000"/>
          <w:sz w:val="40"/>
          <w:szCs w:val="40"/>
        </w:rPr>
      </w:pPr>
      <w:r>
        <w:rPr>
          <w:color w:themeColor="text1" w:val="000000"/>
          <w:sz w:val="40"/>
          <w:szCs w:val="40"/>
        </w:rPr>
        <w:t>Revoluce 1848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Za závěr jazykové a kulturní fáze národního obrození je často tradičně považován rok 1848,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jakkoli u podobných procesů není možné konkrétní datum stanovit…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Revoluce 1848 v českých zemích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1. Charakterizujte postavení Stavovského divadla v českém kulturním životě 40. let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19. století: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2. Napište, čím je významný rok 1848 z hlediska českého obrozeneckého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jazykového a literárního snažení: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3. Vysvětlete jaký mýtus o událostech roku 1848 se v Čechách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vytvořil: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Co jsem se touto aktivitou naučil(a):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</w:t>
      </w:r>
      <w:r>
        <w:rPr>
          <w:color w:themeColor="text1" w:val="000000"/>
        </w:rPr>
        <w:br/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before="0" w:after="160"/>
        <w:rPr>
          <w:color w:themeColor="text1" w:val="000000"/>
          <w:sz w:val="40"/>
          <w:szCs w:val="40"/>
        </w:rPr>
      </w:pPr>
      <w:r>
        <w:rPr>
          <w:color w:themeColor="text1" w:val="000000"/>
          <w:sz w:val="40"/>
          <w:szCs w:val="40"/>
        </w:rPr>
        <w:t>Podívej se na videa na ČT EDU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01e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cc01eb"/>
    <w:rPr/>
  </w:style>
  <w:style w:type="character" w:styleId="Eop" w:customStyle="1">
    <w:name w:val="eop"/>
    <w:basedOn w:val="DefaultParagraphFont"/>
    <w:qFormat/>
    <w:rsid w:val="00cc01eb"/>
    <w:rPr/>
  </w:style>
  <w:style w:type="character" w:styleId="Spellingerror" w:customStyle="1">
    <w:name w:val="spellingerror"/>
    <w:basedOn w:val="DefaultParagraphFont"/>
    <w:qFormat/>
    <w:rsid w:val="00cc01eb"/>
    <w:rPr/>
  </w:style>
  <w:style w:type="character" w:styleId="Hyperlink">
    <w:name w:val="Hyperlink"/>
    <w:basedOn w:val="DefaultParagraphFont"/>
    <w:uiPriority w:val="99"/>
    <w:semiHidden/>
    <w:unhideWhenUsed/>
    <w:rsid w:val="00963783"/>
    <w:rPr>
      <w:color w:val="0000FF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c01eb"/>
    <w:pPr>
      <w:spacing w:before="0" w:after="160"/>
      <w:ind w:left="720"/>
      <w:contextualSpacing/>
    </w:pPr>
    <w:rPr/>
  </w:style>
  <w:style w:type="paragraph" w:styleId="Paragraph" w:customStyle="1">
    <w:name w:val="paragraph"/>
    <w:basedOn w:val="Normal"/>
    <w:qFormat/>
    <w:rsid w:val="00cc01e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alWeb">
    <w:name w:val="Normal (Web)"/>
    <w:basedOn w:val="Normal"/>
    <w:uiPriority w:val="99"/>
    <w:semiHidden/>
    <w:unhideWhenUsed/>
    <w:qFormat/>
    <w:rsid w:val="0096378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LibreOffice/7.6.4.1$Windows_X86_64 LibreOffice_project/e19e193f88cd6c0525a17fb7a176ed8e6a3e2aa1</Application>
  <AppVersion>15.0000</AppVersion>
  <Pages>2</Pages>
  <Words>111</Words>
  <Characters>1667</Characters>
  <CharactersWithSpaces>1739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2023-02-19T13:27:00Z</dcterms:created>
  <dc:creator>Martin Štolc</dc:creator>
  <dc:description/>
  <dc:language>cs-CZ</dc:language>
  <cp:lastModifiedBy>Mgr. Jana Špačková</cp:lastModifiedBy>
  <dcterms:modified xsi:type="dcterms:W3CDTF">2023-02-19T13:27:00Z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