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E25497" wp14:paraId="4D41C78D" wp14:textId="630FA769">
      <w:pPr>
        <w:spacing w:after="200" w:afterAutospacing="off" w:line="276" w:lineRule="auto"/>
        <w:jc w:val="center"/>
      </w:pPr>
      <w:r w:rsidRPr="1DE25497" w:rsidR="03E282A7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STÁTY  ZÁPADNÍ  EVROPY – pracovní list</w:t>
      </w:r>
    </w:p>
    <w:p xmlns:wp14="http://schemas.microsoft.com/office/word/2010/wordml" w:rsidP="1DE25497" wp14:paraId="050803E8" wp14:textId="54D46333">
      <w:pPr>
        <w:spacing w:after="200" w:afterAutospacing="off" w:line="276" w:lineRule="auto"/>
        <w:jc w:val="center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4EE2702F" wp14:textId="1BB971D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Velká Británie a její obyvatelé si zachovali z minulosti celou řadu tradic. Zkuste doplnit:</w:t>
      </w:r>
    </w:p>
    <w:p xmlns:wp14="http://schemas.microsoft.com/office/word/2010/wordml" w:rsidP="1DE25497" wp14:paraId="7236F7B9" wp14:textId="22A67820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 Británii dodnes řidiči jezdí po _ _ _ _ straně vozovky.</w:t>
      </w:r>
    </w:p>
    <w:p xmlns:wp14="http://schemas.microsoft.com/office/word/2010/wordml" w:rsidP="1DE25497" wp14:paraId="6BE3C4C6" wp14:textId="162AE086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Jedny z užívaných jednotek míry jsou např. _ _ _ _.</w:t>
      </w:r>
    </w:p>
    <w:p xmlns:wp14="http://schemas.microsoft.com/office/word/2010/wordml" w:rsidP="1DE25497" wp14:paraId="432F797B" wp14:textId="3B7C4E61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Ve Skotsku jsou tradičním hudebním nástrojem _ _ _ _.</w:t>
      </w:r>
    </w:p>
    <w:p xmlns:wp14="http://schemas.microsoft.com/office/word/2010/wordml" w:rsidP="1DE25497" wp14:paraId="7900AAF7" wp14:textId="0CE0AB1B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Skotským tradičním oblečením pro muže je _ _ _ _.</w:t>
      </w:r>
    </w:p>
    <w:p xmlns:wp14="http://schemas.microsoft.com/office/word/2010/wordml" w:rsidP="1DE25497" wp14:paraId="06317990" wp14:textId="217E8CBE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0967D41D" wp14:textId="763BEE62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Podtrhněte státy, ve kterých se mluví anglicky:</w:t>
      </w:r>
    </w:p>
    <w:p xmlns:wp14="http://schemas.microsoft.com/office/word/2010/wordml" w:rsidP="1DE25497" wp14:paraId="50512EDC" wp14:textId="2D0A94D5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Irsko, Kanada, USA, Mexiko, Argentina, Irák, Austrálie, Japonsko, Indie, Čína, Jihoafrická republika, Nový Zéland.</w:t>
      </w:r>
    </w:p>
    <w:p xmlns:wp14="http://schemas.microsoft.com/office/word/2010/wordml" w:rsidP="1DE25497" wp14:paraId="46269290" wp14:textId="31D1BB00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1708480D" wp14:textId="47FC132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Zvládnete přiřadit k některým významným spisovatelům jejich nejznámější díla:</w:t>
      </w:r>
    </w:p>
    <w:p xmlns:wp14="http://schemas.microsoft.com/office/word/2010/wordml" w:rsidP="1DE25497" wp14:paraId="15B2F5AD" wp14:textId="74A1C397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Charles Dickens</w:t>
      </w:r>
    </w:p>
    <w:p xmlns:wp14="http://schemas.microsoft.com/office/word/2010/wordml" w:rsidP="1DE25497" wp14:paraId="630A0737" wp14:textId="0CBC78EF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R. Kipling</w:t>
      </w:r>
    </w:p>
    <w:p xmlns:wp14="http://schemas.microsoft.com/office/word/2010/wordml" w:rsidP="1DE25497" wp14:paraId="15DF4BB0" wp14:textId="5C3E3C7A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W. Shakespeare</w:t>
      </w:r>
    </w:p>
    <w:tbl>
      <w:tblPr>
        <w:tblStyle w:val="TableGrid"/>
        <w:tblW w:w="0" w:type="auto"/>
        <w:tblInd w:w="960" w:type="dxa"/>
        <w:tblLayout w:type="fixed"/>
        <w:tblLook w:val="04A0" w:firstRow="1" w:lastRow="0" w:firstColumn="1" w:lastColumn="0" w:noHBand="0" w:noVBand="1"/>
      </w:tblPr>
      <w:tblGrid>
        <w:gridCol w:w="2130"/>
        <w:gridCol w:w="1050"/>
        <w:gridCol w:w="2355"/>
        <w:gridCol w:w="855"/>
        <w:gridCol w:w="1980"/>
      </w:tblGrid>
      <w:tr w:rsidR="1DE25497" w:rsidTr="1DE25497" w14:paraId="420704FF">
        <w:trPr>
          <w:trHeight w:val="300"/>
        </w:trPr>
        <w:tc>
          <w:tcPr>
            <w:tcW w:w="213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20717EF" w14:textId="32744A7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Romeo a Julie</w:t>
            </w:r>
          </w:p>
          <w:p w:rsidR="1DE25497" w:rsidP="1DE25497" w:rsidRDefault="1DE25497" w14:paraId="027E70BA" w14:textId="1094DEB2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Král Lear</w:t>
            </w:r>
          </w:p>
          <w:p w:rsidR="1DE25497" w:rsidP="1DE25497" w:rsidRDefault="1DE25497" w14:paraId="5FA0250B" w14:textId="7BA1644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Hamlet</w:t>
            </w:r>
          </w:p>
          <w:p w:rsidR="1DE25497" w:rsidP="1DE25497" w:rsidRDefault="1DE25497" w14:paraId="5C2CA67B" w14:textId="690B094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Othello</w:t>
            </w:r>
          </w:p>
          <w:p w:rsidR="1DE25497" w:rsidP="1DE25497" w:rsidRDefault="1DE25497" w14:paraId="549C2249" w14:textId="6FD9A19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45608125" w14:textId="0A3F578C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3A6663D" w14:textId="40DC4D5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Oliver Twist</w:t>
            </w:r>
          </w:p>
          <w:p w:rsidR="1DE25497" w:rsidP="1DE25497" w:rsidRDefault="1DE25497" w14:paraId="0D9E20EC" w14:textId="22C3915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David Copperfield</w:t>
            </w:r>
          </w:p>
          <w:p w:rsidR="1DE25497" w:rsidP="1DE25497" w:rsidRDefault="1DE25497" w14:paraId="1ABD3AF3" w14:textId="3EAE0F8A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D25B5A2" w14:textId="10ECA02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BB0AF3C" w14:textId="0B72863E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Knihy džunglí</w:t>
            </w:r>
          </w:p>
        </w:tc>
      </w:tr>
      <w:tr w:rsidR="1DE25497" w:rsidTr="1DE25497" w14:paraId="36775C51">
        <w:trPr>
          <w:trHeight w:val="300"/>
        </w:trPr>
        <w:tc>
          <w:tcPr>
            <w:tcW w:w="213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36C6E00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20FC25A" w14:textId="0548A374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AE1F431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C192B5B"/>
        </w:tc>
        <w:tc>
          <w:tcPr>
            <w:tcW w:w="198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C54731E"/>
        </w:tc>
      </w:tr>
      <w:tr w:rsidR="1DE25497" w:rsidTr="1DE25497" w14:paraId="5DF7DE53">
        <w:trPr>
          <w:trHeight w:val="300"/>
        </w:trPr>
        <w:tc>
          <w:tcPr>
            <w:tcW w:w="213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CE9628D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72B63C3" w14:textId="38501612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9EB71E9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E384583"/>
        </w:tc>
        <w:tc>
          <w:tcPr>
            <w:tcW w:w="198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304078B"/>
        </w:tc>
      </w:tr>
      <w:tr w:rsidR="1DE25497" w:rsidTr="1DE25497" w14:paraId="7BF12E20">
        <w:trPr>
          <w:trHeight w:val="300"/>
        </w:trPr>
        <w:tc>
          <w:tcPr>
            <w:tcW w:w="213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09CD578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7D7B624" w14:textId="34BAC03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998FCD6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82FB20B"/>
        </w:tc>
        <w:tc>
          <w:tcPr>
            <w:tcW w:w="198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F363343"/>
        </w:tc>
      </w:tr>
    </w:tbl>
    <w:p xmlns:wp14="http://schemas.microsoft.com/office/word/2010/wordml" w:rsidP="1DE25497" wp14:paraId="52FE9223" wp14:textId="7C67CCD2">
      <w:pPr>
        <w:spacing w:after="20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08879275" wp14:textId="376F1EFF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Nejužší místo průlivu La Manche mezi francouzským Calais a anglickým Doverem má jen 30km. Překonávají jej dokonce dálkoví plavci a jsou mezi nimi i Češi. Znáte některé?</w:t>
      </w:r>
    </w:p>
    <w:p xmlns:wp14="http://schemas.microsoft.com/office/word/2010/wordml" w:rsidP="1DE25497" wp14:paraId="2C8A750E" wp14:textId="2CBBB084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3CD66FC8" wp14:textId="2BA4D0AC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Pokud správně doplníte údaje, vyjde vám pojmenování anglického krále Richarda I., který vládl v letech 1157-1199:</w:t>
      </w:r>
    </w:p>
    <w:p xmlns:wp14="http://schemas.microsoft.com/office/word/2010/wordml" w:rsidP="1DE25497" wp14:paraId="7AD44D0A" wp14:textId="096B127C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0"/>
        <w:gridCol w:w="3525"/>
        <w:gridCol w:w="390"/>
        <w:gridCol w:w="2898"/>
        <w:gridCol w:w="334"/>
        <w:gridCol w:w="1477"/>
      </w:tblGrid>
      <w:tr w:rsidR="1DE25497" w:rsidTr="1DE25497" w14:paraId="4B322FE3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8E76161" w14:textId="7562ADBF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85B1007" w14:textId="7D3A4E3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Wimbledon, tenisové dvorce</w:t>
            </w:r>
          </w:p>
          <w:p w:rsidR="1DE25497" w:rsidP="1DE25497" w:rsidRDefault="1DE25497" w14:paraId="43E9D309" w14:textId="48589E2F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4D9FDC1" w14:textId="427FA42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L</w:t>
            </w:r>
          </w:p>
        </w:tc>
        <w:tc>
          <w:tcPr>
            <w:tcW w:w="28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D094AAB" w14:textId="0F5DAFE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Dramatik a spisovatel</w:t>
            </w:r>
          </w:p>
        </w:tc>
        <w:tc>
          <w:tcPr>
            <w:tcW w:w="3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3DFF8BE" w14:textId="3F08762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DC352DE" w14:textId="077A75B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1DE25497" w:rsidTr="1DE25497" w14:paraId="11E7EAA8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3842C40" w14:textId="3EB6BE8A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F599191" w14:textId="298594B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Dopravní křižovatka</w:t>
            </w:r>
          </w:p>
          <w:p w:rsidR="1DE25497" w:rsidP="1DE25497" w:rsidRDefault="1DE25497" w14:paraId="1FC37516" w14:textId="60F38E0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A98C6D7" w14:textId="0AB4873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Í</w:t>
            </w:r>
          </w:p>
        </w:tc>
        <w:tc>
          <w:tcPr>
            <w:tcW w:w="28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3158FA0" w14:textId="1EDF22CF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Přístav v Irsku</w:t>
            </w:r>
          </w:p>
        </w:tc>
        <w:tc>
          <w:tcPr>
            <w:tcW w:w="3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B671C8E" w14:textId="39174AD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E6ED471" w14:textId="635B03B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1DE25497" w:rsidTr="1DE25497" w14:paraId="14911A9D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3C0E066" w14:textId="78C3D35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S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48D94883" w14:textId="4905579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Beatles</w:t>
            </w:r>
          </w:p>
        </w:tc>
        <w:tc>
          <w:tcPr>
            <w:tcW w:w="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1F3ABB7" w14:textId="27EAAE1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R</w:t>
            </w:r>
          </w:p>
        </w:tc>
        <w:tc>
          <w:tcPr>
            <w:tcW w:w="28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65B3680" w14:textId="108C124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V r. 1940 město zničeno něm.letectvem</w:t>
            </w:r>
          </w:p>
        </w:tc>
        <w:tc>
          <w:tcPr>
            <w:tcW w:w="3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C420933" w14:textId="7F6E95F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93F9BF5" w14:textId="543E74C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1DE25497" w:rsidTr="1DE25497" w14:paraId="008A340C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B3F7799" w14:textId="0B6898C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V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0CA2AAF" w14:textId="22AE469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Narozen ve Stratfordu on Avon</w:t>
            </w:r>
          </w:p>
        </w:tc>
        <w:tc>
          <w:tcPr>
            <w:tcW w:w="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1D9FCFC" w14:textId="6BACC5D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289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02C43B1" w14:textId="405CCDC1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Londýn</w:t>
            </w:r>
          </w:p>
        </w:tc>
        <w:tc>
          <w:tcPr>
            <w:tcW w:w="3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9C0B186" w14:textId="730EACA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7675CCD" w14:textId="63FE08C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</w:tbl>
    <w:p xmlns:wp14="http://schemas.microsoft.com/office/word/2010/wordml" w:rsidP="1DE25497" wp14:paraId="55F49A19" wp14:textId="2235B5D7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79F6BCBD" wp14:textId="6E5D6C58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30D916D8" wp14:textId="569C09CE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125C8112" wp14:textId="04BEFC6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Test k Francii. Doplňte:</w:t>
      </w:r>
    </w:p>
    <w:p xmlns:wp14="http://schemas.microsoft.com/office/word/2010/wordml" w:rsidP="1DE25497" wp14:paraId="6BC9B751" wp14:textId="58A4E8D0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Při ústí Seiny leží –</w:t>
      </w:r>
    </w:p>
    <w:p xmlns:wp14="http://schemas.microsoft.com/office/word/2010/wordml" w:rsidP="1DE25497" wp14:paraId="29300933" wp14:textId="433ADDF4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Francouzská hymna má pojmenování podle města –</w:t>
      </w:r>
    </w:p>
    <w:p xmlns:wp14="http://schemas.microsoft.com/office/word/2010/wordml" w:rsidP="1DE25497" wp14:paraId="6491002C" wp14:textId="38F3F896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Slavný d´Artagnan pocházel z oblasti na JZ Francie –</w:t>
      </w:r>
    </w:p>
    <w:p xmlns:wp14="http://schemas.microsoft.com/office/word/2010/wordml" w:rsidP="1DE25497" wp14:paraId="42FBDDB7" wp14:textId="57593190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Co si představuješ pod jmény Champagne, Bordeaoux –</w:t>
      </w:r>
    </w:p>
    <w:p xmlns:wp14="http://schemas.microsoft.com/office/word/2010/wordml" w:rsidP="1DE25497" wp14:paraId="54EC8871" wp14:textId="2BB3F39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Tunel pod průlivem La Manche vede z -                  do –</w:t>
      </w:r>
    </w:p>
    <w:p xmlns:wp14="http://schemas.microsoft.com/office/word/2010/wordml" w:rsidP="1DE25497" wp14:paraId="667511CE" wp14:textId="0849F8F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Která významná sportovní událost se konala v Grenoblu, v Albertville –</w:t>
      </w:r>
    </w:p>
    <w:p xmlns:wp14="http://schemas.microsoft.com/office/word/2010/wordml" w:rsidP="1DE25497" wp14:paraId="7E9FDA39" wp14:textId="7CEEA6ED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Jak se jmenuje město při řece Somme, kde 26. 8. 1346 proběhla bitva mezi Angličany a Francouzi, padl v ní král Jan Lucemburský, který válčil na francouzské straně. Francouzský název Crésy –</w:t>
      </w:r>
    </w:p>
    <w:p xmlns:wp14="http://schemas.microsoft.com/office/word/2010/wordml" w:rsidP="1DE25497" wp14:paraId="3BA8D04E" wp14:textId="25D3EED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Malé státy Evropy: </w:t>
      </w:r>
    </w:p>
    <w:p xmlns:wp14="http://schemas.microsoft.com/office/word/2010/wordml" w:rsidP="1DE25497" wp14:paraId="69F6E470" wp14:textId="16B3B37D">
      <w:pPr>
        <w:pStyle w:val="ListParagraph"/>
        <w:numPr>
          <w:ilvl w:val="0"/>
          <w:numId w:val="2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Na hranicích Francie - Španělska –</w:t>
      </w:r>
    </w:p>
    <w:p xmlns:wp14="http://schemas.microsoft.com/office/word/2010/wordml" w:rsidP="1DE25497" wp14:paraId="31536CC8" wp14:textId="7B62386E">
      <w:pPr>
        <w:pStyle w:val="ListParagraph"/>
        <w:numPr>
          <w:ilvl w:val="0"/>
          <w:numId w:val="2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Na pobřeží Středozemního moře –</w:t>
      </w:r>
    </w:p>
    <w:p xmlns:wp14="http://schemas.microsoft.com/office/word/2010/wordml" w:rsidP="1DE25497" wp14:paraId="16BE0A38" wp14:textId="3F77D09C">
      <w:pPr>
        <w:pStyle w:val="ListParagraph"/>
        <w:numPr>
          <w:ilvl w:val="0"/>
          <w:numId w:val="2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Na severovýchodních hranicích –</w:t>
      </w:r>
    </w:p>
    <w:p xmlns:wp14="http://schemas.microsoft.com/office/word/2010/wordml" w:rsidP="1DE25497" wp14:paraId="5C7C8D91" wp14:textId="226C9253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Rychlovlaky ve Francii –</w:t>
      </w:r>
    </w:p>
    <w:p xmlns:wp14="http://schemas.microsoft.com/office/word/2010/wordml" w:rsidP="1DE25497" wp14:paraId="3A407C65" wp14:textId="12FB2B84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Výrobky Peugeot, Renault, Citroen označují –</w:t>
      </w:r>
    </w:p>
    <w:p xmlns:wp14="http://schemas.microsoft.com/office/word/2010/wordml" w:rsidP="1DE25497" wp14:paraId="0E4BF7BF" wp14:textId="5BA9135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Znáte francouzské osobnosti:</w:t>
      </w:r>
    </w:p>
    <w:p xmlns:wp14="http://schemas.microsoft.com/office/word/2010/wordml" w:rsidP="1DE25497" wp14:paraId="35DB6FC6" wp14:textId="4DD4EC53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Moliere - </w:t>
      </w:r>
    </w:p>
    <w:p xmlns:wp14="http://schemas.microsoft.com/office/word/2010/wordml" w:rsidP="1DE25497" wp14:paraId="07BA770F" wp14:textId="0350DB0A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G. Eiffel -</w:t>
      </w:r>
    </w:p>
    <w:p xmlns:wp14="http://schemas.microsoft.com/office/word/2010/wordml" w:rsidP="1DE25497" wp14:paraId="5BF5F80F" wp14:textId="4A8506E7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V. Hugo -</w:t>
      </w:r>
    </w:p>
    <w:p xmlns:wp14="http://schemas.microsoft.com/office/word/2010/wordml" w:rsidP="1DE25497" wp14:paraId="483ACF7A" wp14:textId="1887BAF5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Guanin -</w:t>
      </w:r>
    </w:p>
    <w:p xmlns:wp14="http://schemas.microsoft.com/office/word/2010/wordml" w:rsidP="1DE25497" wp14:paraId="074CF8BE" wp14:textId="3251192C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A. Dumas -</w:t>
      </w:r>
    </w:p>
    <w:p xmlns:wp14="http://schemas.microsoft.com/office/word/2010/wordml" w:rsidP="1DE25497" wp14:paraId="684BECEA" wp14:textId="778CDE4B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Napoleon -</w:t>
      </w:r>
    </w:p>
    <w:p xmlns:wp14="http://schemas.microsoft.com/office/word/2010/wordml" w:rsidP="1DE25497" wp14:paraId="526BB1CE" wp14:textId="32E62BEF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Cézanne, Picasso -</w:t>
      </w:r>
    </w:p>
    <w:p xmlns:wp14="http://schemas.microsoft.com/office/word/2010/wordml" w:rsidP="1DE25497" wp14:paraId="67F8B8D9" wp14:textId="0F054213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54F8A4E8" wp14:textId="78720F47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Která města jsou schována v přesmyčkách?</w:t>
      </w:r>
    </w:p>
    <w:p xmlns:wp14="http://schemas.microsoft.com/office/word/2010/wordml" w:rsidP="1DE25497" wp14:paraId="5B710F36" wp14:textId="5125587F">
      <w:pPr>
        <w:pStyle w:val="ListParagraph"/>
        <w:numPr>
          <w:ilvl w:val="0"/>
          <w:numId w:val="36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NYLO - </w:t>
      </w:r>
      <w:r>
        <w:tab/>
      </w:r>
      <w:r>
        <w:tab/>
      </w:r>
      <w:r>
        <w:tab/>
      </w:r>
      <w:r>
        <w:tab/>
      </w:r>
      <w:r>
        <w:tab/>
      </w: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(Rhôna, Saona)</w:t>
      </w:r>
    </w:p>
    <w:p xmlns:wp14="http://schemas.microsoft.com/office/word/2010/wordml" w:rsidP="1DE25497" wp14:paraId="7B82C95D" wp14:textId="58A3F91A">
      <w:pPr>
        <w:pStyle w:val="ListParagraph"/>
        <w:numPr>
          <w:ilvl w:val="0"/>
          <w:numId w:val="36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ZETM -</w:t>
      </w:r>
      <w:r>
        <w:tab/>
      </w:r>
      <w:r>
        <w:tab/>
      </w:r>
      <w:r>
        <w:tab/>
      </w:r>
      <w:r>
        <w:tab/>
      </w:r>
      <w:r>
        <w:tab/>
      </w: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(Moselle)</w:t>
      </w:r>
    </w:p>
    <w:p xmlns:wp14="http://schemas.microsoft.com/office/word/2010/wordml" w:rsidP="1DE25497" wp14:paraId="6043ECFF" wp14:textId="022C4CEF">
      <w:pPr>
        <w:pStyle w:val="ListParagraph"/>
        <w:numPr>
          <w:ilvl w:val="0"/>
          <w:numId w:val="36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EL ERVAH-</w:t>
      </w:r>
      <w:r>
        <w:tab/>
      </w:r>
      <w:r>
        <w:tab/>
      </w:r>
      <w:r>
        <w:tab/>
      </w:r>
      <w:r>
        <w:tab/>
      </w: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(Seine)</w:t>
      </w:r>
    </w:p>
    <w:p xmlns:wp14="http://schemas.microsoft.com/office/word/2010/wordml" w:rsidP="1DE25497" wp14:paraId="54F16859" wp14:textId="2F5010F7">
      <w:pPr>
        <w:pStyle w:val="ListParagraph"/>
        <w:numPr>
          <w:ilvl w:val="0"/>
          <w:numId w:val="36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RIPAS -</w:t>
      </w:r>
      <w:r>
        <w:tab/>
      </w:r>
      <w:r>
        <w:tab/>
      </w:r>
      <w:r>
        <w:tab/>
      </w:r>
      <w:r>
        <w:tab/>
      </w:r>
      <w:r>
        <w:tab/>
      </w: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(Seine)</w:t>
      </w:r>
    </w:p>
    <w:p xmlns:wp14="http://schemas.microsoft.com/office/word/2010/wordml" w:rsidP="1DE25497" wp14:paraId="0DCFA0AB" wp14:textId="2B241867">
      <w:pPr>
        <w:pStyle w:val="ListParagraph"/>
        <w:numPr>
          <w:ilvl w:val="0"/>
          <w:numId w:val="36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ESUOLUOT- </w:t>
      </w:r>
      <w:r>
        <w:tab/>
      </w:r>
      <w:r>
        <w:tab/>
      </w:r>
      <w:r>
        <w:tab/>
      </w:r>
      <w:r>
        <w:tab/>
      </w: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(Garonne)</w:t>
      </w:r>
    </w:p>
    <w:p xmlns:wp14="http://schemas.microsoft.com/office/word/2010/wordml" w:rsidP="1DE25497" wp14:paraId="16BF8505" wp14:textId="0A8D19E8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059F4F27" wp14:textId="054FED6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Co se vám vybaví pod názvy:</w:t>
      </w:r>
    </w:p>
    <w:p xmlns:wp14="http://schemas.microsoft.com/office/word/2010/wordml" w:rsidP="1DE25497" wp14:paraId="76E0BD5D" wp14:textId="1D1E1A3D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Audi -</w:t>
      </w:r>
    </w:p>
    <w:p xmlns:wp14="http://schemas.microsoft.com/office/word/2010/wordml" w:rsidP="1DE25497" wp14:paraId="5A0B8C59" wp14:textId="76E01128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M.A.N. -</w:t>
      </w:r>
    </w:p>
    <w:p xmlns:wp14="http://schemas.microsoft.com/office/word/2010/wordml" w:rsidP="1DE25497" wp14:paraId="318E7AE2" wp14:textId="3DDC6C93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Grundig -</w:t>
      </w:r>
    </w:p>
    <w:p xmlns:wp14="http://schemas.microsoft.com/office/word/2010/wordml" w:rsidP="1DE25497" wp14:paraId="4E442393" wp14:textId="4EADD992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Knorr -</w:t>
      </w:r>
    </w:p>
    <w:p xmlns:wp14="http://schemas.microsoft.com/office/word/2010/wordml" w:rsidP="1DE25497" wp14:paraId="5BE70DA9" wp14:textId="4F17A1EF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Varta -</w:t>
      </w:r>
    </w:p>
    <w:p xmlns:wp14="http://schemas.microsoft.com/office/word/2010/wordml" w:rsidP="1DE25497" wp14:paraId="66DC2E64" wp14:textId="5251087F">
      <w:pPr>
        <w:pStyle w:val="ListParagraph"/>
        <w:numPr>
          <w:ilvl w:val="0"/>
          <w:numId w:val="4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BMW-</w:t>
      </w:r>
    </w:p>
    <w:p xmlns:wp14="http://schemas.microsoft.com/office/word/2010/wordml" w:rsidP="1DE25497" wp14:paraId="5E8B9896" wp14:textId="1573B591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58B29FEE" wp14:textId="2FF6BE8D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32B87380" wp14:textId="24407C9B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10DE8CCB" wp14:textId="5F174D9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Podtrhněte jednu nesprávnou odpověď:</w:t>
      </w:r>
    </w:p>
    <w:p xmlns:wp14="http://schemas.microsoft.com/office/word/2010/wordml" w:rsidP="1DE25497" wp14:paraId="0A39A6F3" wp14:textId="7CBC776D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 těchto měst je přístav:  Rostock, Kiel, Stuttgart</w:t>
      </w:r>
    </w:p>
    <w:p xmlns:wp14="http://schemas.microsoft.com/office/word/2010/wordml" w:rsidP="1DE25497" wp14:paraId="5647E037" wp14:textId="3606E6FA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Dunaj spojuje města: Passau, Regensburg, Dresden</w:t>
      </w:r>
    </w:p>
    <w:p xmlns:wp14="http://schemas.microsoft.com/office/word/2010/wordml" w:rsidP="1DE25497" wp14:paraId="44AC5111" wp14:textId="19376BA7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 Porýní se nachází: Köln, Düsseldorf, Bremen</w:t>
      </w:r>
    </w:p>
    <w:p xmlns:wp14="http://schemas.microsoft.com/office/word/2010/wordml" w:rsidP="1DE25497" wp14:paraId="1013F876" wp14:textId="188F647E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Hraničními horami jsou: Krušné hory, Durynský les, Šumava</w:t>
      </w:r>
    </w:p>
    <w:p xmlns:wp14="http://schemas.microsoft.com/office/word/2010/wordml" w:rsidP="1DE25497" wp14:paraId="2AA121A2" wp14:textId="6E5679DE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SRN sousedí s: Polskem, Dánskem, Českou republikou, Švédskem</w:t>
      </w:r>
    </w:p>
    <w:p xmlns:wp14="http://schemas.microsoft.com/office/word/2010/wordml" w:rsidP="1DE25497" wp14:paraId="1B5C012E" wp14:textId="14EE18B5">
      <w:pPr>
        <w:pStyle w:val="ListParagraph"/>
        <w:numPr>
          <w:ilvl w:val="0"/>
          <w:numId w:val="49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Hraniční řekou je: Labe, Odra, Rýn</w:t>
      </w:r>
    </w:p>
    <w:p xmlns:wp14="http://schemas.microsoft.com/office/word/2010/wordml" w:rsidP="1DE25497" wp14:paraId="34932E49" wp14:textId="420BE1B9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5B21B7B3" wp14:textId="4B31A099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Poznejte německá města schovaná v přesmyčkách:</w:t>
      </w:r>
    </w:p>
    <w:p xmlns:wp14="http://schemas.microsoft.com/office/word/2010/wordml" w:rsidP="1DE25497" wp14:paraId="55706809" wp14:textId="07ABBDC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NOBN –</w:t>
      </w:r>
    </w:p>
    <w:p xmlns:wp14="http://schemas.microsoft.com/office/word/2010/wordml" w:rsidP="1DE25497" wp14:paraId="58BA80B1" wp14:textId="401E9CF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RBEMEN –</w:t>
      </w:r>
    </w:p>
    <w:p xmlns:wp14="http://schemas.microsoft.com/office/word/2010/wordml" w:rsidP="1DE25497" wp14:paraId="5B9775F6" wp14:textId="1AA7326B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LIKE –</w:t>
      </w:r>
    </w:p>
    <w:p xmlns:wp14="http://schemas.microsoft.com/office/word/2010/wordml" w:rsidP="1DE25497" wp14:paraId="090C2210" wp14:textId="726DCC01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FURTER –</w:t>
      </w:r>
    </w:p>
    <w:p xmlns:wp14="http://schemas.microsoft.com/office/word/2010/wordml" w:rsidP="1DE25497" wp14:paraId="38A7D915" wp14:textId="414A2691">
      <w:pPr>
        <w:spacing w:after="0" w:afterAutospacing="off" w:line="276" w:lineRule="auto"/>
        <w:jc w:val="both"/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1DE25497" wp14:paraId="69CB301A" wp14:textId="55F932BF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Co jsou:</w:t>
      </w:r>
    </w:p>
    <w:p xmlns:wp14="http://schemas.microsoft.com/office/word/2010/wordml" w:rsidP="1DE25497" wp14:paraId="347F42A8" wp14:textId="46826022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Harz –</w:t>
      </w:r>
    </w:p>
    <w:p xmlns:wp14="http://schemas.microsoft.com/office/word/2010/wordml" w:rsidP="1DE25497" wp14:paraId="65A5615A" wp14:textId="662CF26C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Schwarzwald-</w:t>
      </w:r>
    </w:p>
    <w:p xmlns:wp14="http://schemas.microsoft.com/office/word/2010/wordml" w:rsidP="1DE25497" wp14:paraId="6BE5FD3D" wp14:textId="4209CC49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Neckar –</w:t>
      </w:r>
    </w:p>
    <w:p xmlns:wp14="http://schemas.microsoft.com/office/word/2010/wordml" w:rsidP="1DE25497" wp14:paraId="776A6C0A" wp14:textId="65B0F379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Rügen (Rujana) –</w:t>
      </w:r>
    </w:p>
    <w:p xmlns:wp14="http://schemas.microsoft.com/office/word/2010/wordml" w:rsidP="1DE25497" wp14:paraId="65E794A0" wp14:textId="759DED91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Hesensko –</w:t>
      </w:r>
    </w:p>
    <w:p xmlns:wp14="http://schemas.microsoft.com/office/word/2010/wordml" w:rsidP="1DE25497" wp14:paraId="60A4CDDA" wp14:textId="04BA7A19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Grosser Arber – </w:t>
      </w:r>
    </w:p>
    <w:p xmlns:wp14="http://schemas.microsoft.com/office/word/2010/wordml" w:rsidP="1DE25497" wp14:paraId="4DBB0D18" wp14:textId="290DA277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03E282A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Bavorsko -</w:t>
      </w:r>
    </w:p>
    <w:p xmlns:wp14="http://schemas.microsoft.com/office/word/2010/wordml" w:rsidP="1DE25497" wp14:paraId="075E9EEA" wp14:textId="0CBB13C0">
      <w:pPr>
        <w:pStyle w:val="Normal"/>
      </w:pPr>
    </w:p>
    <w:p w:rsidR="1DE25497" w:rsidP="1DE25497" w:rsidRDefault="1DE25497" w14:paraId="4BA2C25E" w14:textId="4F622902">
      <w:pPr>
        <w:pStyle w:val="Normal"/>
      </w:pPr>
    </w:p>
    <w:p w:rsidR="1DE25497" w:rsidP="1DE25497" w:rsidRDefault="1DE25497" w14:paraId="16F4C4C3" w14:textId="105C27A2">
      <w:pPr>
        <w:pStyle w:val="Normal"/>
      </w:pPr>
    </w:p>
    <w:p w:rsidR="37EFBE8D" w:rsidP="1DE25497" w:rsidRDefault="37EFBE8D" w14:paraId="46DEC147" w14:textId="36C23C87">
      <w:pPr>
        <w:spacing w:after="200" w:afterAutospacing="off" w:line="276" w:lineRule="auto"/>
        <w:jc w:val="center"/>
      </w:pP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STÁTY  ZÁPADNÍ  EVROPY – pracovní list - řešení</w:t>
      </w:r>
    </w:p>
    <w:p w:rsidR="37EFBE8D" w:rsidP="1DE25497" w:rsidRDefault="37EFBE8D" w14:paraId="5F0F42CC" w14:textId="5B96B2BF">
      <w:pPr>
        <w:spacing w:after="200" w:afterAutospacing="off" w:line="276" w:lineRule="auto"/>
        <w:jc w:val="center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608A2519" w14:textId="3E1F8E6C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Velká Británie a její obyvatelé si zachovali z minulosti celou řadu tradic. Zkuste doplnit:</w:t>
      </w:r>
    </w:p>
    <w:p w:rsidR="37EFBE8D" w:rsidP="1DE25497" w:rsidRDefault="37EFBE8D" w14:paraId="7E14B3D1" w14:textId="56E15EE1">
      <w:pPr>
        <w:pStyle w:val="ListParagraph"/>
        <w:numPr>
          <w:ilvl w:val="0"/>
          <w:numId w:val="6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 Británii dodnes řidiči jezdí po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levé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straně vozovky.</w:t>
      </w:r>
    </w:p>
    <w:p w:rsidR="37EFBE8D" w:rsidP="1DE25497" w:rsidRDefault="37EFBE8D" w14:paraId="10C40F3E" w14:textId="013C1C4E">
      <w:pPr>
        <w:pStyle w:val="ListParagraph"/>
        <w:numPr>
          <w:ilvl w:val="0"/>
          <w:numId w:val="6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Jedny z užívaných jednotek míry jsou např.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yardy, stopy, míle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</w:t>
      </w:r>
    </w:p>
    <w:p w:rsidR="37EFBE8D" w:rsidP="1DE25497" w:rsidRDefault="37EFBE8D" w14:paraId="6ABDEB4C" w14:textId="1E4E5758">
      <w:pPr>
        <w:pStyle w:val="ListParagraph"/>
        <w:numPr>
          <w:ilvl w:val="0"/>
          <w:numId w:val="6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Ve Skotsku jsou tradičním hudebním nástrojem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dudy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</w:t>
      </w:r>
    </w:p>
    <w:p w:rsidR="37EFBE8D" w:rsidP="1DE25497" w:rsidRDefault="37EFBE8D" w14:paraId="538E8D97" w14:textId="0A298DCC">
      <w:pPr>
        <w:pStyle w:val="ListParagraph"/>
        <w:numPr>
          <w:ilvl w:val="0"/>
          <w:numId w:val="6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Skotským tradičním oblečením pro muže je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kilt = sukně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</w:t>
      </w:r>
    </w:p>
    <w:p w:rsidR="37EFBE8D" w:rsidP="1DE25497" w:rsidRDefault="37EFBE8D" w14:paraId="075B1F24" w14:textId="00691B67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5FDD21D7" w14:textId="33DF3DF2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Podtrhněte státy, ve kterých se mluví anglicky:</w:t>
      </w:r>
    </w:p>
    <w:p w:rsidR="37EFBE8D" w:rsidP="1DE25497" w:rsidRDefault="37EFBE8D" w14:paraId="0DD09782" w14:textId="6C247589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cs-CZ"/>
        </w:rPr>
        <w:t>Irsko, Kanada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cs-CZ"/>
        </w:rPr>
        <w:t>USA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Mexiko, Argentina, Írák, 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cs-CZ"/>
        </w:rPr>
        <w:t>Austrálie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Japonsko, 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cs-CZ"/>
        </w:rPr>
        <w:t>Indie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Čína, 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cs-CZ"/>
        </w:rPr>
        <w:t>Jihoafrická republika, Nový Zéland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</w:t>
      </w:r>
    </w:p>
    <w:p w:rsidR="37EFBE8D" w:rsidP="1DE25497" w:rsidRDefault="37EFBE8D" w14:paraId="6683D95C" w14:textId="7DFEF63C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6E915EAB" w14:textId="600CE1BD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Zvládnete přiřadit k některým významným spisovatelům jejich nejznámější díla:</w:t>
      </w:r>
    </w:p>
    <w:p w:rsidR="37EFBE8D" w:rsidP="1DE25497" w:rsidRDefault="37EFBE8D" w14:paraId="43CC27B1" w14:textId="485B9FC2">
      <w:pPr>
        <w:pStyle w:val="ListParagraph"/>
        <w:numPr>
          <w:ilvl w:val="0"/>
          <w:numId w:val="7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Charles Dickens</w:t>
      </w:r>
    </w:p>
    <w:p w:rsidR="37EFBE8D" w:rsidP="1DE25497" w:rsidRDefault="37EFBE8D" w14:paraId="263D5358" w14:textId="6A214A1A">
      <w:pPr>
        <w:pStyle w:val="ListParagraph"/>
        <w:numPr>
          <w:ilvl w:val="0"/>
          <w:numId w:val="7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R. Kipling</w:t>
      </w:r>
    </w:p>
    <w:p w:rsidR="37EFBE8D" w:rsidP="1DE25497" w:rsidRDefault="37EFBE8D" w14:paraId="7E0455AB" w14:textId="573973CB">
      <w:pPr>
        <w:pStyle w:val="ListParagraph"/>
        <w:numPr>
          <w:ilvl w:val="0"/>
          <w:numId w:val="7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W. Shakespeare</w:t>
      </w:r>
    </w:p>
    <w:tbl>
      <w:tblPr>
        <w:tblStyle w:val="TableGrid"/>
        <w:tblW w:w="0" w:type="auto"/>
        <w:tblInd w:w="960" w:type="dxa"/>
        <w:tblLayout w:type="fixed"/>
        <w:tblLook w:val="04A0" w:firstRow="1" w:lastRow="0" w:firstColumn="1" w:lastColumn="0" w:noHBand="0" w:noVBand="1"/>
      </w:tblPr>
      <w:tblGrid>
        <w:gridCol w:w="2130"/>
        <w:gridCol w:w="1050"/>
        <w:gridCol w:w="2355"/>
        <w:gridCol w:w="855"/>
        <w:gridCol w:w="1980"/>
      </w:tblGrid>
      <w:tr w:rsidR="1DE25497" w:rsidTr="1DE25497" w14:paraId="2CA81648">
        <w:trPr>
          <w:trHeight w:val="300"/>
        </w:trPr>
        <w:tc>
          <w:tcPr>
            <w:tcW w:w="213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3C6010D" w14:textId="4E0CC52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Romeo a Julie</w:t>
            </w:r>
          </w:p>
          <w:p w:rsidR="1DE25497" w:rsidP="1DE25497" w:rsidRDefault="1DE25497" w14:paraId="3989C08C" w14:textId="2B63778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Král Lear</w:t>
            </w:r>
          </w:p>
          <w:p w:rsidR="1DE25497" w:rsidP="1DE25497" w:rsidRDefault="1DE25497" w14:paraId="4A76E511" w14:textId="365E524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Hamlet</w:t>
            </w:r>
          </w:p>
          <w:p w:rsidR="1DE25497" w:rsidP="1DE25497" w:rsidRDefault="1DE25497" w14:paraId="3188BD32" w14:textId="7371CE1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Othello</w:t>
            </w:r>
          </w:p>
          <w:p w:rsidR="1DE25497" w:rsidP="1DE25497" w:rsidRDefault="1DE25497" w14:paraId="1CE2A4D9" w14:textId="1AB3492C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color w:val="C00000"/>
                <w:sz w:val="28"/>
                <w:szCs w:val="28"/>
              </w:rPr>
              <w:t>SHAKESPEARE</w:t>
            </w:r>
          </w:p>
        </w:tc>
        <w:tc>
          <w:tcPr>
            <w:tcW w:w="1050" w:type="dxa"/>
            <w:tcBorders>
              <w:top w:val="nil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F0216AF" w14:textId="6B0945A2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E526D29" w14:textId="133C5DA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Oliver Twist</w:t>
            </w:r>
          </w:p>
          <w:p w:rsidR="1DE25497" w:rsidP="1DE25497" w:rsidRDefault="1DE25497" w14:paraId="15B770D4" w14:textId="455AF8C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David Copperfield</w:t>
            </w:r>
          </w:p>
          <w:p w:rsidR="1DE25497" w:rsidP="1DE25497" w:rsidRDefault="1DE25497" w14:paraId="427A368E" w14:textId="73150B3E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1DE25497" w:rsidP="1DE25497" w:rsidRDefault="1DE25497" w14:paraId="2236618E" w14:textId="1908B9D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1DE25497" w:rsidP="1DE25497" w:rsidRDefault="1DE25497" w14:paraId="76FF5835" w14:textId="519DC8C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color w:val="C00000"/>
                <w:sz w:val="28"/>
                <w:szCs w:val="28"/>
              </w:rPr>
              <w:t>DICKENS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723D518" w14:textId="2CCAADF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0EEA064" w14:textId="54D9880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Knihy džunglí</w:t>
            </w:r>
          </w:p>
          <w:p w:rsidR="1DE25497" w:rsidP="1DE25497" w:rsidRDefault="1DE25497" w14:paraId="39A90A8E" w14:textId="0EDEE49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1DE25497" w:rsidP="1DE25497" w:rsidRDefault="1DE25497" w14:paraId="65F38307" w14:textId="3BAD38FA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1DE25497" w:rsidP="1DE25497" w:rsidRDefault="1DE25497" w14:paraId="0CA4ADB7" w14:textId="4F6A1CF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1DE25497" w:rsidP="1DE25497" w:rsidRDefault="1DE25497" w14:paraId="6D2DAE61" w14:textId="3C72D978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color w:val="C00000"/>
                <w:sz w:val="28"/>
                <w:szCs w:val="28"/>
              </w:rPr>
              <w:t>KIPLING</w:t>
            </w:r>
          </w:p>
        </w:tc>
      </w:tr>
      <w:tr w:rsidR="1DE25497" w:rsidTr="1DE25497" w14:paraId="42D81E73">
        <w:trPr>
          <w:trHeight w:val="300"/>
        </w:trPr>
        <w:tc>
          <w:tcPr>
            <w:tcW w:w="213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098C31C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A03D3D4" w14:textId="30C2E8B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1B98346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72135E9"/>
        </w:tc>
        <w:tc>
          <w:tcPr>
            <w:tcW w:w="198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188B404"/>
        </w:tc>
      </w:tr>
      <w:tr w:rsidR="1DE25497" w:rsidTr="1DE25497" w14:paraId="52352B78">
        <w:trPr>
          <w:trHeight w:val="300"/>
        </w:trPr>
        <w:tc>
          <w:tcPr>
            <w:tcW w:w="213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4C8CB70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C546C42" w14:textId="737E0E9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A73F1C5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78B7825"/>
        </w:tc>
        <w:tc>
          <w:tcPr>
            <w:tcW w:w="198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70B4D92"/>
        </w:tc>
      </w:tr>
      <w:tr w:rsidR="1DE25497" w:rsidTr="1DE25497" w14:paraId="3EB7105D">
        <w:trPr>
          <w:trHeight w:val="300"/>
        </w:trPr>
        <w:tc>
          <w:tcPr>
            <w:tcW w:w="213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34CB5A3"/>
        </w:tc>
        <w:tc>
          <w:tcPr>
            <w:tcW w:w="1050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DE400D7" w14:textId="6E545AE2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91A271C"/>
        </w:tc>
        <w:tc>
          <w:tcPr>
            <w:tcW w:w="85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1B832CD"/>
        </w:tc>
        <w:tc>
          <w:tcPr>
            <w:tcW w:w="198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D49424C"/>
        </w:tc>
      </w:tr>
    </w:tbl>
    <w:p w:rsidR="37EFBE8D" w:rsidP="1DE25497" w:rsidRDefault="37EFBE8D" w14:paraId="2E61098E" w14:textId="79FDBE07">
      <w:pPr>
        <w:spacing w:after="20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3D4C7243" w14:textId="4C3ED073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Nejužší místo průlivu La Manche mezi francouzským Calais a anglickým Doverem má jen 30km. Překonávají jej dokonce dálkoví plavci a jsou mezi nimi i Češi. Znáte některé? Např.: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František Venclovský 1971, Jan Novák 1974, …</w:t>
      </w:r>
    </w:p>
    <w:p w:rsidR="37EFBE8D" w:rsidP="1DE25497" w:rsidRDefault="37EFBE8D" w14:paraId="67C95EA5" w14:textId="69AE877E">
      <w:pPr>
        <w:spacing w:after="0" w:afterAutospacing="off" w:line="276" w:lineRule="auto"/>
        <w:ind w:firstLine="696"/>
        <w:jc w:val="both"/>
      </w:pP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Yveta Hlaváčová 2005, Rostislav Vítek 2009, Aneta Lokajová 2013</w:t>
      </w:r>
    </w:p>
    <w:p w:rsidR="37EFBE8D" w:rsidP="1DE25497" w:rsidRDefault="37EFBE8D" w14:paraId="1D39E511" w14:textId="0D32B0E9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7D98991F" w14:textId="31B6F801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Pokud správně doplníte údaje, vyjde vám pojmenování anglického krále Richarda I., který vládl v letech 1157-1199: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LVÍ SRDCE</w:t>
      </w:r>
    </w:p>
    <w:p w:rsidR="37EFBE8D" w:rsidP="1DE25497" w:rsidRDefault="37EFBE8D" w14:paraId="11001964" w14:textId="578864A2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3105"/>
        <w:gridCol w:w="420"/>
        <w:gridCol w:w="3825"/>
      </w:tblGrid>
      <w:tr w:rsidR="1DE25497" w:rsidTr="1DE25497" w14:paraId="24929A1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891D6CB" w14:textId="0E083B6F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AA96517" w14:textId="53FBF7D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L</w:t>
            </w:r>
          </w:p>
        </w:tc>
        <w:tc>
          <w:tcPr>
            <w:tcW w:w="3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1F0B54D2" w14:textId="6EBBAF0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Dramatik a spisovatel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4A01AEA8" w14:textId="0AF144E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V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B2B05F3" w14:textId="4AFBD57E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Narozen ve Stratfordu on Avon</w:t>
            </w:r>
          </w:p>
        </w:tc>
      </w:tr>
      <w:tr w:rsidR="1DE25497" w:rsidTr="1DE25497" w14:paraId="50E06548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7415B166" w14:textId="4290ACC2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48DF33CE" w14:textId="44E5980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Í</w:t>
            </w:r>
          </w:p>
        </w:tc>
        <w:tc>
          <w:tcPr>
            <w:tcW w:w="3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9DF1CA8" w14:textId="430702E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Přístav v Irsku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80A73E7" w14:textId="15140320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S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7346BFD" w14:textId="48F5736E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Beatles</w:t>
            </w:r>
          </w:p>
        </w:tc>
      </w:tr>
      <w:tr w:rsidR="1DE25497" w:rsidTr="1DE25497" w14:paraId="166763C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6923E99F" w14:textId="15055B03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4CEC6204" w14:textId="1019C2E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R</w:t>
            </w:r>
          </w:p>
        </w:tc>
        <w:tc>
          <w:tcPr>
            <w:tcW w:w="3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BD62794" w14:textId="47614B49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V r. 1940 město zničeno něm.letectvem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5806AE8" w14:textId="6887B421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5BDA28C" w14:textId="0B7FD00B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Dopravní křižovatka</w:t>
            </w:r>
          </w:p>
          <w:p w:rsidR="1DE25497" w:rsidP="1DE25497" w:rsidRDefault="1DE25497" w14:paraId="1ACC24BB" w14:textId="28FB59D4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1DE25497" w:rsidTr="1DE25497" w14:paraId="44E2DC0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4CA9F40" w14:textId="60409CB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06C1CC66" w14:textId="58A4B995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31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34D40961" w14:textId="46D6E426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Londýn</w:t>
            </w:r>
          </w:p>
        </w:tc>
        <w:tc>
          <w:tcPr>
            <w:tcW w:w="4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29297D17" w14:textId="5EBDC381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E</w:t>
            </w:r>
          </w:p>
        </w:tc>
        <w:tc>
          <w:tcPr>
            <w:tcW w:w="3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E25497" w:rsidP="1DE25497" w:rsidRDefault="1DE25497" w14:paraId="514F18A7" w14:textId="2428C9FD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>Wimbledon, tenisové dvorce</w:t>
            </w:r>
          </w:p>
          <w:p w:rsidR="1DE25497" w:rsidP="1DE25497" w:rsidRDefault="1DE25497" w14:paraId="7496F49F" w14:textId="3B00C037">
            <w:pPr>
              <w:spacing w:after="0" w:afterAutospacing="off"/>
              <w:jc w:val="both"/>
            </w:pPr>
            <w:r w:rsidRPr="1DE25497" w:rsidR="1DE254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37EFBE8D" w:rsidP="1DE25497" w:rsidRDefault="37EFBE8D" w14:paraId="2E25F2AA" w14:textId="5BCFCCAE">
      <w:pPr>
        <w:spacing w:after="20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53A3BE73" w14:textId="605375B7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4D756BB6" w14:textId="4C9D97BA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Test k Francii. Doplňte:</w:t>
      </w:r>
    </w:p>
    <w:p w:rsidR="37EFBE8D" w:rsidP="1DE25497" w:rsidRDefault="37EFBE8D" w14:paraId="41BFAE23" w14:textId="458FFDC0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Při ústí Seiny leží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Le Havre</w:t>
      </w:r>
    </w:p>
    <w:p w:rsidR="37EFBE8D" w:rsidP="1DE25497" w:rsidRDefault="37EFBE8D" w14:paraId="66884731" w14:textId="22CA9187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Francouzská hymna má pojmenování podle města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Marseille</w:t>
      </w:r>
    </w:p>
    <w:p w:rsidR="37EFBE8D" w:rsidP="1DE25497" w:rsidRDefault="37EFBE8D" w14:paraId="2B1A021D" w14:textId="73BECFF9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Slavný d´Artagnan pocházel z oblasti na JZ Francie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Gaskoňsko</w:t>
      </w:r>
    </w:p>
    <w:p w:rsidR="37EFBE8D" w:rsidP="1DE25497" w:rsidRDefault="37EFBE8D" w14:paraId="2F4DF672" w14:textId="4AF4EE38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Co si představuješ pod jmény Champagne, Bordeaux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šumivá vína</w:t>
      </w:r>
    </w:p>
    <w:p w:rsidR="37EFBE8D" w:rsidP="1DE25497" w:rsidRDefault="37EFBE8D" w14:paraId="60F04ED3" w14:textId="69B28B13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Tunel pod průlivem La Manche vede z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Cailes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 xml:space="preserve"> 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do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Doveru</w:t>
      </w:r>
    </w:p>
    <w:p w:rsidR="37EFBE8D" w:rsidP="1DE25497" w:rsidRDefault="37EFBE8D" w14:paraId="43877CC4" w14:textId="6B7039D3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Která významná sportovní událost se konala v Grenoblu, v Albertville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zimní olympijské hry</w:t>
      </w:r>
    </w:p>
    <w:p w:rsidR="37EFBE8D" w:rsidP="1DE25497" w:rsidRDefault="37EFBE8D" w14:paraId="21C406B6" w14:textId="26391C5B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Jak se jmenuje město při řece Somme, kde 26. 8. 1346 proběhla bitva mezi Angličany a Francouzi, padl v ní král Jan Lucemburský, který válčil na francouzské straně. Francouzský název Crésy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Kresčak</w:t>
      </w:r>
    </w:p>
    <w:p w:rsidR="37EFBE8D" w:rsidP="1DE25497" w:rsidRDefault="37EFBE8D" w14:paraId="0E11C8C3" w14:textId="0D55B1B0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Malé státy Evropy: </w:t>
      </w:r>
    </w:p>
    <w:p w:rsidR="37EFBE8D" w:rsidP="1DE25497" w:rsidRDefault="37EFBE8D" w14:paraId="29FBA4EC" w14:textId="46D8C61C">
      <w:pPr>
        <w:pStyle w:val="ListParagraph"/>
        <w:numPr>
          <w:ilvl w:val="0"/>
          <w:numId w:val="8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Na hranicích Francie-Španělska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Andorra</w:t>
      </w:r>
    </w:p>
    <w:p w:rsidR="37EFBE8D" w:rsidP="1DE25497" w:rsidRDefault="37EFBE8D" w14:paraId="1E9AE6ED" w14:textId="58BB77A4">
      <w:pPr>
        <w:pStyle w:val="ListParagraph"/>
        <w:numPr>
          <w:ilvl w:val="0"/>
          <w:numId w:val="8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Na pobřeží Středozemního moře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Monako</w:t>
      </w:r>
    </w:p>
    <w:p w:rsidR="37EFBE8D" w:rsidP="1DE25497" w:rsidRDefault="37EFBE8D" w14:paraId="0F2E5766" w14:textId="13168858">
      <w:pPr>
        <w:pStyle w:val="ListParagraph"/>
        <w:numPr>
          <w:ilvl w:val="0"/>
          <w:numId w:val="8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Na severovýchodních hranicích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Lucembursko</w:t>
      </w:r>
    </w:p>
    <w:p w:rsidR="37EFBE8D" w:rsidP="1DE25497" w:rsidRDefault="37EFBE8D" w14:paraId="15037C6F" w14:textId="3C382B49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Rychlovlaky ve Francii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TGV</w:t>
      </w:r>
    </w:p>
    <w:p w:rsidR="37EFBE8D" w:rsidP="1DE25497" w:rsidRDefault="37EFBE8D" w14:paraId="5C208D2A" w14:textId="1D854E09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Výrobky Peugeot, Renault, Citroen označují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auta</w:t>
      </w:r>
    </w:p>
    <w:p w:rsidR="37EFBE8D" w:rsidP="1DE25497" w:rsidRDefault="37EFBE8D" w14:paraId="0F8A8E7A" w14:textId="55D18BBA">
      <w:pPr>
        <w:pStyle w:val="ListParagraph"/>
        <w:numPr>
          <w:ilvl w:val="0"/>
          <w:numId w:val="80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Znáte francouzské osobnosti:</w:t>
      </w:r>
    </w:p>
    <w:p w:rsidR="37EFBE8D" w:rsidP="1DE25497" w:rsidRDefault="37EFBE8D" w14:paraId="58DB99D5" w14:textId="3C13598E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Molliere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dramatik</w:t>
      </w:r>
    </w:p>
    <w:p w:rsidR="37EFBE8D" w:rsidP="1DE25497" w:rsidRDefault="37EFBE8D" w14:paraId="12E200D3" w14:textId="4AA84894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G. Eiffel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architekt</w:t>
      </w:r>
    </w:p>
    <w:p w:rsidR="37EFBE8D" w:rsidP="1DE25497" w:rsidRDefault="37EFBE8D" w14:paraId="44CB3506" w14:textId="1F839476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V. Hugo, H. de Balzac, A. de Saint-Exupéry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spisovatelé</w:t>
      </w:r>
    </w:p>
    <w:p w:rsidR="37EFBE8D" w:rsidP="1DE25497" w:rsidRDefault="37EFBE8D" w14:paraId="30A3480A" w14:textId="22A46D8B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Gaugin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malíř</w:t>
      </w:r>
    </w:p>
    <w:p w:rsidR="37EFBE8D" w:rsidP="1DE25497" w:rsidRDefault="37EFBE8D" w14:paraId="7940634E" w14:textId="44E818B1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A. Dumas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spisovatel</w:t>
      </w:r>
    </w:p>
    <w:p w:rsidR="37EFBE8D" w:rsidP="1DE25497" w:rsidRDefault="37EFBE8D" w14:paraId="0101AC71" w14:textId="04C4025C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Napoleon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vojevůdce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094786A2" w14:textId="65C774B8">
      <w:pPr>
        <w:pStyle w:val="ListParagraph"/>
        <w:numPr>
          <w:ilvl w:val="0"/>
          <w:numId w:val="94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Cézanne, Picasso –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malíři</w:t>
      </w:r>
    </w:p>
    <w:p w:rsidR="37EFBE8D" w:rsidP="1DE25497" w:rsidRDefault="37EFBE8D" w14:paraId="229EF61D" w14:textId="031882F3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7AB288A0" w14:textId="57B29AF1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Která města jsou schována v přesmyčkách?</w:t>
      </w:r>
    </w:p>
    <w:p w:rsidR="37EFBE8D" w:rsidP="1DE25497" w:rsidRDefault="37EFBE8D" w14:paraId="25D256C1" w14:textId="6C8CE551">
      <w:pPr>
        <w:pStyle w:val="ListParagraph"/>
        <w:numPr>
          <w:ilvl w:val="0"/>
          <w:numId w:val="10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NYLO - </w:t>
      </w:r>
      <w:r>
        <w:tab/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Lyon                             (Rhôna, Saona)</w:t>
      </w:r>
    </w:p>
    <w:p w:rsidR="37EFBE8D" w:rsidP="1DE25497" w:rsidRDefault="37EFBE8D" w14:paraId="6AF42F71" w14:textId="09FED74F">
      <w:pPr>
        <w:pStyle w:val="ListParagraph"/>
        <w:numPr>
          <w:ilvl w:val="0"/>
          <w:numId w:val="10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ZETM -</w:t>
      </w:r>
      <w:r>
        <w:tab/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Metz</w:t>
      </w:r>
      <w:r>
        <w:tab/>
      </w:r>
      <w:r>
        <w:tab/>
      </w:r>
      <w:r>
        <w:tab/>
      </w:r>
      <w:r>
        <w:tab/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(Moselle)</w:t>
      </w:r>
    </w:p>
    <w:p w:rsidR="37EFBE8D" w:rsidP="1DE25497" w:rsidRDefault="37EFBE8D" w14:paraId="3BD442FA" w14:textId="444ED5EA">
      <w:pPr>
        <w:pStyle w:val="ListParagraph"/>
        <w:numPr>
          <w:ilvl w:val="0"/>
          <w:numId w:val="10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EL ERVAH-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Le Havre</w:t>
      </w:r>
      <w:r>
        <w:tab/>
      </w:r>
      <w:r>
        <w:tab/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(Seine)</w:t>
      </w:r>
    </w:p>
    <w:p w:rsidR="37EFBE8D" w:rsidP="1DE25497" w:rsidRDefault="37EFBE8D" w14:paraId="7270420F" w14:textId="65BB3A66">
      <w:pPr>
        <w:pStyle w:val="ListParagraph"/>
        <w:numPr>
          <w:ilvl w:val="0"/>
          <w:numId w:val="10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RIPAS -</w:t>
      </w:r>
      <w:r>
        <w:tab/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Paris</w:t>
      </w:r>
      <w:r>
        <w:tab/>
      </w:r>
      <w:r>
        <w:tab/>
      </w:r>
      <w:r>
        <w:tab/>
      </w:r>
      <w:r>
        <w:tab/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(Seine)</w:t>
      </w:r>
    </w:p>
    <w:p w:rsidR="37EFBE8D" w:rsidP="1DE25497" w:rsidRDefault="37EFBE8D" w14:paraId="0335CD95" w14:textId="2D533E98">
      <w:pPr>
        <w:pStyle w:val="ListParagraph"/>
        <w:numPr>
          <w:ilvl w:val="0"/>
          <w:numId w:val="102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ESUOLUOT-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Toulouse</w:t>
      </w:r>
      <w:r>
        <w:tab/>
      </w:r>
      <w:r>
        <w:tab/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(Garonne)</w:t>
      </w:r>
    </w:p>
    <w:p w:rsidR="37EFBE8D" w:rsidP="1DE25497" w:rsidRDefault="37EFBE8D" w14:paraId="48B5F00A" w14:textId="107D3FAE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74015670" w14:textId="61264BA8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Co se vám vybaví pod názvy:</w:t>
      </w:r>
    </w:p>
    <w:p w:rsidR="37EFBE8D" w:rsidP="1DE25497" w:rsidRDefault="37EFBE8D" w14:paraId="561882DC" w14:textId="3B2D631B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Audi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auto</w:t>
      </w:r>
    </w:p>
    <w:p w:rsidR="37EFBE8D" w:rsidP="1DE25497" w:rsidRDefault="37EFBE8D" w14:paraId="2E64637C" w14:textId="784F367D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M.A.N.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nákladní automobil</w:t>
      </w:r>
    </w:p>
    <w:p w:rsidR="37EFBE8D" w:rsidP="1DE25497" w:rsidRDefault="37EFBE8D" w14:paraId="57DDB3B6" w14:textId="416D79B1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Grundig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elektrotechnika</w:t>
      </w:r>
    </w:p>
    <w:p w:rsidR="37EFBE8D" w:rsidP="1DE25497" w:rsidRDefault="37EFBE8D" w14:paraId="5AA939E9" w14:textId="0D609483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Knorr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polévky</w:t>
      </w:r>
    </w:p>
    <w:p w:rsidR="37EFBE8D" w:rsidP="1DE25497" w:rsidRDefault="37EFBE8D" w14:paraId="55596D96" w14:textId="443FFC88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Varta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baterie</w:t>
      </w:r>
    </w:p>
    <w:p w:rsidR="37EFBE8D" w:rsidP="1DE25497" w:rsidRDefault="37EFBE8D" w14:paraId="2E4B170A" w14:textId="6439C0F1">
      <w:pPr>
        <w:pStyle w:val="ListParagraph"/>
        <w:numPr>
          <w:ilvl w:val="0"/>
          <w:numId w:val="108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BMW-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auto</w:t>
      </w:r>
    </w:p>
    <w:p w:rsidR="37EFBE8D" w:rsidP="1DE25497" w:rsidRDefault="37EFBE8D" w14:paraId="1E194FEE" w14:textId="41D13B5C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73E992AD" w14:textId="218FCBDF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Podtrhněte jednu nesprávnou odpověď:</w:t>
      </w:r>
    </w:p>
    <w:p w:rsidR="37EFBE8D" w:rsidP="1DE25497" w:rsidRDefault="37EFBE8D" w14:paraId="75F08869" w14:textId="6B5BF7AD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Z těchto měst je přístav:  Rostock, Kiel,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Stuttgart</w:t>
      </w:r>
    </w:p>
    <w:p w:rsidR="37EFBE8D" w:rsidP="1DE25497" w:rsidRDefault="37EFBE8D" w14:paraId="04F4D551" w14:textId="2C5AAEBD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Dunaj spojuje města: Passau, Regensburg,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Dresden</w:t>
      </w:r>
    </w:p>
    <w:p w:rsidR="37EFBE8D" w:rsidP="1DE25497" w:rsidRDefault="37EFBE8D" w14:paraId="49FB5217" w14:textId="2D7A3F5D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V Porýní se nachází: Köln, Düsseldorf,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Bremen</w:t>
      </w:r>
    </w:p>
    <w:p w:rsidR="37EFBE8D" w:rsidP="1DE25497" w:rsidRDefault="37EFBE8D" w14:paraId="6A100224" w14:textId="58306CB9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Hraničními horami jsou: Krušné hory,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Durynský les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, Šumava</w:t>
      </w:r>
    </w:p>
    <w:p w:rsidR="37EFBE8D" w:rsidP="1DE25497" w:rsidRDefault="37EFBE8D" w14:paraId="546791BC" w14:textId="61E907F3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SRN sousedí s: Polskem, Dánskem, Českou republikou,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Švédskem</w:t>
      </w:r>
    </w:p>
    <w:p w:rsidR="37EFBE8D" w:rsidP="1DE25497" w:rsidRDefault="37EFBE8D" w14:paraId="40F5C7CB" w14:textId="3F638AF2">
      <w:pPr>
        <w:pStyle w:val="ListParagraph"/>
        <w:numPr>
          <w:ilvl w:val="2"/>
          <w:numId w:val="115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Hraniční řekou je: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u w:val="single"/>
          <w:lang w:val="cs-CZ"/>
        </w:rPr>
        <w:t>Labe</w:t>
      </w: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, Odra, Rýn</w:t>
      </w:r>
    </w:p>
    <w:p w:rsidR="37EFBE8D" w:rsidP="1DE25497" w:rsidRDefault="37EFBE8D" w14:paraId="4003EE1A" w14:textId="4C851E3E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5BB04B66" w14:textId="03DEBBDA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Poznejte německá města schovaná v přesmyčkách:</w:t>
      </w:r>
    </w:p>
    <w:p w:rsidR="37EFBE8D" w:rsidP="1DE25497" w:rsidRDefault="37EFBE8D" w14:paraId="55FDDAFE" w14:textId="789DBB3E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NOBN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Bonn</w:t>
      </w:r>
    </w:p>
    <w:p w:rsidR="37EFBE8D" w:rsidP="1DE25497" w:rsidRDefault="37EFBE8D" w14:paraId="311395CE" w14:textId="37D4CA56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RBEMEN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Bremen</w:t>
      </w:r>
    </w:p>
    <w:p w:rsidR="37EFBE8D" w:rsidP="1DE25497" w:rsidRDefault="37EFBE8D" w14:paraId="60B984F5" w14:textId="596BF626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LIKE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Kiel</w:t>
      </w:r>
    </w:p>
    <w:p w:rsidR="37EFBE8D" w:rsidP="1DE25497" w:rsidRDefault="37EFBE8D" w14:paraId="62E1D309" w14:textId="41C80FF3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FURTER - </w:t>
      </w:r>
      <w:r w:rsidRPr="1DE25497" w:rsidR="37EFBE8D">
        <w:rPr>
          <w:rFonts w:ascii="Times New Roman" w:hAnsi="Times New Roman" w:eastAsia="Times New Roman" w:cs="Times New Roman"/>
          <w:b w:val="1"/>
          <w:bCs w:val="1"/>
          <w:noProof w:val="0"/>
          <w:color w:val="C00000"/>
          <w:sz w:val="28"/>
          <w:szCs w:val="28"/>
          <w:lang w:val="cs-CZ"/>
        </w:rPr>
        <w:t>Erfurt</w:t>
      </w:r>
    </w:p>
    <w:p w:rsidR="37EFBE8D" w:rsidP="1DE25497" w:rsidRDefault="37EFBE8D" w14:paraId="12AC18A9" w14:textId="04C75F09">
      <w:pPr>
        <w:spacing w:after="0" w:afterAutospacing="off" w:line="276" w:lineRule="auto"/>
        <w:jc w:val="both"/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37EFBE8D" w:rsidP="1DE25497" w:rsidRDefault="37EFBE8D" w14:paraId="48EB532D" w14:textId="7718E11C">
      <w:pPr>
        <w:pStyle w:val="ListParagraph"/>
        <w:numPr>
          <w:ilvl w:val="0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Co jsou:</w:t>
      </w:r>
    </w:p>
    <w:p w:rsidR="37EFBE8D" w:rsidP="1DE25497" w:rsidRDefault="37EFBE8D" w14:paraId="5FB250E2" w14:textId="7996BF43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Harz -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pohoří</w:t>
      </w:r>
    </w:p>
    <w:p w:rsidR="37EFBE8D" w:rsidP="1DE25497" w:rsidRDefault="37EFBE8D" w14:paraId="5A3DDBF0" w14:textId="1B46F9DF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Schwarzwald -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pohoří</w:t>
      </w:r>
    </w:p>
    <w:p w:rsidR="37EFBE8D" w:rsidP="1DE25497" w:rsidRDefault="37EFBE8D" w14:paraId="0CA87106" w14:textId="2AF9AB05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Neckar –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řeka</w:t>
      </w:r>
    </w:p>
    <w:p w:rsidR="37EFBE8D" w:rsidP="1DE25497" w:rsidRDefault="37EFBE8D" w14:paraId="2C25DD8B" w14:textId="366E9DF1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Rügen (Rujana) –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ostrov</w:t>
      </w:r>
    </w:p>
    <w:p w:rsidR="37EFBE8D" w:rsidP="1DE25497" w:rsidRDefault="37EFBE8D" w14:paraId="61A3B000" w14:textId="66718CBE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Hesensko –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spolková země</w:t>
      </w:r>
    </w:p>
    <w:p w:rsidR="37EFBE8D" w:rsidP="1DE25497" w:rsidRDefault="37EFBE8D" w14:paraId="157492C3" w14:textId="52F27110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Grosser Arber – Velký javor -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hora</w:t>
      </w:r>
    </w:p>
    <w:p w:rsidR="37EFBE8D" w:rsidP="1DE25497" w:rsidRDefault="37EFBE8D" w14:paraId="6C067F62" w14:textId="4F1868CE">
      <w:pPr>
        <w:pStyle w:val="ListParagraph"/>
        <w:numPr>
          <w:ilvl w:val="1"/>
          <w:numId w:val="67"/>
        </w:numPr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</w:pPr>
      <w:r w:rsidRPr="1DE25497" w:rsidR="37EFBE8D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Bavorsko – </w:t>
      </w:r>
      <w:r w:rsidRPr="1DE25497" w:rsidR="37EFBE8D">
        <w:rPr>
          <w:rFonts w:ascii="Times New Roman" w:hAnsi="Times New Roman" w:eastAsia="Times New Roman" w:cs="Times New Roman"/>
          <w:noProof w:val="0"/>
          <w:color w:val="C00000"/>
          <w:sz w:val="28"/>
          <w:szCs w:val="28"/>
          <w:lang w:val="cs-CZ"/>
        </w:rPr>
        <w:t>spolková země</w:t>
      </w:r>
    </w:p>
    <w:p w:rsidR="1DE25497" w:rsidP="1DE25497" w:rsidRDefault="1DE25497" w14:paraId="3DC81C83" w14:textId="502C1B3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3">
    <w:nsid w:val="1e23f8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2">
    <w:nsid w:val="5b1001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1">
    <w:nsid w:val="2baa23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0">
    <w:nsid w:val="195455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9">
    <w:nsid w:val="6b657a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8">
    <w:nsid w:val="6197d2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7">
    <w:nsid w:val="c3c61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6">
    <w:nsid w:val="20d89979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5">
    <w:nsid w:val="3fcb83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4">
    <w:nsid w:val="74ca58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30d3c9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2">
    <w:nsid w:val="48d31d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1">
    <w:nsid w:val="28fc06b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0">
    <w:nsid w:val="7c427c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5c5284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8">
    <w:nsid w:val="53c12e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7">
    <w:nsid w:val="561a7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6">
    <w:nsid w:val="720efb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6aba64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Letter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4">
    <w:nsid w:val="60c84e66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014c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898f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e0be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76001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2536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e095a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93b619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6">
    <w:nsid w:val="3180527d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342072f8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4">
    <w:nsid w:val="7f3eb478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e606f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2">
    <w:nsid w:val="5ae87ea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1">
    <w:nsid w:val="12f7fc1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cc67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5bee6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61d06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b174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f49e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e3c8a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3d18e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787162a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2">
    <w:nsid w:val="37090d44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6c9d6722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e4149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fba8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668ba4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111f6c8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42c27ad9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1375a535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29411d1a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150dee9f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6af42047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6670afc1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1e613b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32b64f7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0647ef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c79e5c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58215cb3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418b4023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2427f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7bba382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7eee381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3b30e863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11b056be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4a8aeec4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43bb741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28eb0e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dfbf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54ad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7836a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042a1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069e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352f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e68a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8de14df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08c9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43b4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17af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db1a65a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059855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63e1a9da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2909c6e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3e08fa6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adccc8d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2b54dbd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79ec6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7909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ba8d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1e15d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a50f3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7beda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bde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d30aaa2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913c128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7fcbaa0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a24f3dd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410e805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14dad62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39f083a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9646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317a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f05f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0d27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e4b6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fde91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468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d5f4b02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337c8a0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a61dced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b6ce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66012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4237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23901b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1931d62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a328150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e829e01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b163ac0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15f402f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1eb76ec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8fbcda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7f5107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41735b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d50f7c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18bfaba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ef96b61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c17b8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6b134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84eb2a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d2d727f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9e21615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6fe494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a452cd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6ebf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C387F"/>
    <w:rsid w:val="03E282A7"/>
    <w:rsid w:val="1DE25497"/>
    <w:rsid w:val="37EFBE8D"/>
    <w:rsid w:val="5EF92D9C"/>
    <w:rsid w:val="65C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B60C"/>
  <w15:chartTrackingRefBased/>
  <w15:docId w15:val="{8C463F64-8C7B-44B5-9E6C-E43FB58738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70af0ff97fd40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2023-10-29T12:06:41.8097402Z</dcterms:created>
  <dcterms:modified xsi:type="dcterms:W3CDTF">2023-10-29T12:09:51.5055356Z</dcterms:modified>
  <dc:creator>Barbora Skácelová</dc:creator>
  <lastModifiedBy>Barbora Skácelová</lastModifiedBy>
</coreProperties>
</file>