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09" w:rsidRDefault="00D04909" w:rsidP="00D0490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D04909">
        <w:rPr>
          <w:rFonts w:ascii="Times New Roman" w:hAnsi="Times New Roman" w:cs="Times New Roman"/>
          <w:b/>
        </w:rPr>
        <w:t>ZEMĚPIS 8. ROČNÍK 2. POLOLETÍ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přírodní zdroje využívají státy severní Evropy k získávání energie z obnovitelných zdrojů?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Island vulkanicky aktivní? Kde jinde v Evropě najdete aktivní sopky?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země severní Evropy jsou monarchiemi?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Kterému státu patří </w:t>
      </w:r>
      <w:proofErr w:type="spellStart"/>
      <w:r>
        <w:rPr>
          <w:rFonts w:ascii="Times New Roman" w:hAnsi="Times New Roman" w:cs="Times New Roman"/>
        </w:rPr>
        <w:t>Faerské</w:t>
      </w:r>
      <w:proofErr w:type="spellEnd"/>
      <w:r>
        <w:rPr>
          <w:rFonts w:ascii="Times New Roman" w:hAnsi="Times New Roman" w:cs="Times New Roman"/>
        </w:rPr>
        <w:t xml:space="preserve"> ostrovy, a kterému Špicberky?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Irsko označováno za smaragdový ostrov?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je rozdíl mezi označeními Spojené království, Velká Británie a Anglie?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Vyjmenuj některé známé osobnosti pocházející ze států jižní Evropy: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států jižní Evropy vyhledej nejnavštěvovanější turistická místa:</w:t>
      </w:r>
    </w:p>
    <w:p w:rsid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země východní Evropy jsou ekonomicky nejvyspělejší? Jak se jim podařilo zapojit do evropské integrace?</w:t>
      </w:r>
    </w:p>
    <w:p w:rsidR="00644968" w:rsidRPr="00644968" w:rsidRDefault="00644968" w:rsidP="006449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Který je nejmladší stát jihovýchodní Evropy a jaké jsou jeho největší problémy?</w:t>
      </w:r>
    </w:p>
    <w:sectPr w:rsidR="00644968" w:rsidRPr="00644968" w:rsidSect="00D04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D69A5"/>
    <w:multiLevelType w:val="hybridMultilevel"/>
    <w:tmpl w:val="5FAA6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4909"/>
    <w:rsid w:val="00313F8E"/>
    <w:rsid w:val="00644968"/>
    <w:rsid w:val="00D0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F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skacelova</dc:creator>
  <cp:lastModifiedBy>skacelova</cp:lastModifiedBy>
  <cp:revision>2</cp:revision>
  <dcterms:created xsi:type="dcterms:W3CDTF">2022-03-16T11:28:00Z</dcterms:created>
  <dcterms:modified xsi:type="dcterms:W3CDTF">2022-03-16T11:34:00Z</dcterms:modified>
</cp:coreProperties>
</file>