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EEA" w14:textId="4B091A96" w:rsidR="007045C3" w:rsidRDefault="72F4DE7C" w:rsidP="62B3462F">
      <w:pPr>
        <w:pBdr>
          <w:bottom w:val="single" w:sz="4" w:space="4" w:color="000000"/>
        </w:pBdr>
        <w:jc w:val="center"/>
        <w:rPr>
          <w:rFonts w:ascii="Times New Roman" w:eastAsia="Times New Roman" w:hAnsi="Times New Roman" w:cs="Times New Roman"/>
        </w:rPr>
      </w:pPr>
      <w:r w:rsidRPr="62B3462F">
        <w:rPr>
          <w:rFonts w:ascii="Times New Roman" w:eastAsia="Times New Roman" w:hAnsi="Times New Roman" w:cs="Times New Roman"/>
        </w:rPr>
        <w:t>PŘEZKOUŠENÍ 2. POLOLETÍ</w:t>
      </w:r>
    </w:p>
    <w:p w14:paraId="5990459E" w14:textId="3EB61E47" w:rsidR="3FA8CDB3" w:rsidRDefault="3FA8CDB3" w:rsidP="62B3462F">
      <w:pPr>
        <w:rPr>
          <w:rFonts w:ascii="Times New Roman" w:eastAsia="Times New Roman" w:hAnsi="Times New Roman" w:cs="Times New Roman"/>
        </w:rPr>
      </w:pPr>
      <w:r w:rsidRPr="62B3462F">
        <w:rPr>
          <w:rFonts w:ascii="Times New Roman" w:eastAsia="Times New Roman" w:hAnsi="Times New Roman" w:cs="Times New Roman"/>
        </w:rPr>
        <w:t xml:space="preserve">Žák bude při zkoušení dotazován na několik otázek z každé kapitoly. Podle počtu zodpovězených </w:t>
      </w:r>
      <w:r w:rsidR="75ADE8A7" w:rsidRPr="62B3462F">
        <w:rPr>
          <w:rFonts w:ascii="Times New Roman" w:eastAsia="Times New Roman" w:hAnsi="Times New Roman" w:cs="Times New Roman"/>
        </w:rPr>
        <w:t xml:space="preserve">otázek bude podle bodové škály žák ohodnocen. </w:t>
      </w:r>
      <w:r w:rsidR="005C5C6D">
        <w:rPr>
          <w:rFonts w:ascii="Times New Roman" w:eastAsia="Times New Roman" w:hAnsi="Times New Roman" w:cs="Times New Roman"/>
        </w:rPr>
        <w:t>Pokud nestihnete probrat vše, nebo probíráte jiné kapitoly, je potřeba mě informovat předem, abych upravila přezkoušení.</w:t>
      </w:r>
      <w:r w:rsidR="00D371C5">
        <w:rPr>
          <w:rFonts w:ascii="Times New Roman" w:eastAsia="Times New Roman" w:hAnsi="Times New Roman" w:cs="Times New Roman"/>
        </w:rPr>
        <w:t xml:space="preserve"> Test nezasíláte předem připravený. Doma si otázky vypracujte a naučte se je na přezkoušení ve škole. Samozřejmě bude brán ohled na náročnost přezkušování všech předmětů v jeden den.</w:t>
      </w:r>
    </w:p>
    <w:p w14:paraId="6BB4650E" w14:textId="28CDDA27" w:rsidR="008910A3" w:rsidRDefault="008910A3" w:rsidP="62B3462F">
      <w:pPr>
        <w:rPr>
          <w:rFonts w:ascii="Times New Roman" w:eastAsia="Times New Roman" w:hAnsi="Times New Roman" w:cs="Times New Roman"/>
        </w:rPr>
      </w:pPr>
      <w:r w:rsidRPr="008910A3">
        <w:rPr>
          <w:rFonts w:ascii="Times New Roman" w:eastAsia="Times New Roman" w:hAnsi="Times New Roman" w:cs="Times New Roman"/>
          <w:b/>
        </w:rPr>
        <w:t>UČIVO KE ZKOUŠENÍ:</w:t>
      </w:r>
      <w:r>
        <w:rPr>
          <w:rFonts w:ascii="Times New Roman" w:eastAsia="Times New Roman" w:hAnsi="Times New Roman" w:cs="Times New Roman"/>
        </w:rPr>
        <w:t xml:space="preserve"> ATMOSFÉRA, HYDROSFÉRA, PEDOSFÉRA, BIOSFÉRA, (KDO STIHNE, TAK ČÁSTEČNĚ AFRIKA A POUZE OTÁZKY, KTERÉ JSOU ZDE FORMULOVÁNY) → </w:t>
      </w:r>
      <w:bookmarkStart w:id="0" w:name="_GoBack"/>
      <w:r>
        <w:rPr>
          <w:rFonts w:ascii="Times New Roman" w:eastAsia="Times New Roman" w:hAnsi="Times New Roman" w:cs="Times New Roman"/>
        </w:rPr>
        <w:t>K PŘEZKOUŠENÍ PROSÍM PŘINESTE I OSTATNÍ MATERIÁLY, KTERÉ JSTE PŘI VÝUCE VYUŽÍVALI (PRACOVNÍ SEŠIT, PRACOVNÍ LISTY, POKUD SI VEDETE SEŠIT, DOPLŇUJÍCÍ MATERIÁLY A AKTIVITY)</w:t>
      </w:r>
      <w:bookmarkEnd w:id="0"/>
    </w:p>
    <w:p w14:paraId="49975F6A" w14:textId="47FD8461" w:rsidR="3FA8CDB3" w:rsidRDefault="3FA8CDB3" w:rsidP="62B3462F">
      <w:p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ATMOSFÉRA</w:t>
      </w:r>
    </w:p>
    <w:p w14:paraId="58D9DC5A" w14:textId="6FA369C8" w:rsidR="1BC0D88D" w:rsidRDefault="1BC0D88D" w:rsidP="62B3462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Vysvětli pojem atmosféra:</w:t>
      </w:r>
    </w:p>
    <w:p w14:paraId="481C4190" w14:textId="637E6DA0" w:rsidR="1BC0D88D" w:rsidRDefault="1BC0D88D" w:rsidP="62B3462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Které plyny tvoří atmosféru?</w:t>
      </w:r>
    </w:p>
    <w:p w14:paraId="21A9579A" w14:textId="78607D6E" w:rsidR="1BC0D88D" w:rsidRDefault="1BC0D88D" w:rsidP="62B3462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Vysvětli, k čemu slouží v atmosféře ozon:</w:t>
      </w:r>
    </w:p>
    <w:p w14:paraId="76E33672" w14:textId="34A05490" w:rsidR="1BC0D88D" w:rsidRDefault="1BC0D88D" w:rsidP="62B3462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Vyjmenuj vrstvy atmosféry:</w:t>
      </w:r>
    </w:p>
    <w:p w14:paraId="2A0BCCBF" w14:textId="1F2E13C1" w:rsidR="1BC0D88D" w:rsidRDefault="1BC0D88D" w:rsidP="62B3462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Ve které vrstvě atmosféry dochází ke vzniku počasí?</w:t>
      </w:r>
    </w:p>
    <w:p w14:paraId="2BEBB9FE" w14:textId="191F465B" w:rsidR="1BC0D88D" w:rsidRDefault="1BC0D88D" w:rsidP="62B3462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Vysvětli, k čemu slouží ionosféra:</w:t>
      </w:r>
    </w:p>
    <w:p w14:paraId="7E2D6E72" w14:textId="0046404B" w:rsidR="1BC0D88D" w:rsidRDefault="1BC0D88D" w:rsidP="62B3462F">
      <w:pPr>
        <w:pStyle w:val="Odstavecseseznamem"/>
        <w:numPr>
          <w:ilvl w:val="0"/>
          <w:numId w:val="6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Co se děje s meteory při průchodu atmosférou?</w:t>
      </w:r>
    </w:p>
    <w:p w14:paraId="2957E302" w14:textId="38BABC65" w:rsidR="1BC0D88D" w:rsidRDefault="1BC0D88D" w:rsidP="62B3462F">
      <w:p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HYDROSFÉRA</w:t>
      </w:r>
    </w:p>
    <w:p w14:paraId="65036015" w14:textId="6DF6C713" w:rsidR="1BC0D88D" w:rsidRDefault="1BC0D88D" w:rsidP="62B3462F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Vysvětli pojem počasí:</w:t>
      </w:r>
    </w:p>
    <w:p w14:paraId="22582DE1" w14:textId="47FABCC6" w:rsidR="1BC0D88D" w:rsidRDefault="1BC0D88D" w:rsidP="62B3462F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Jaké máme na Zemi podnebné pásy?</w:t>
      </w:r>
    </w:p>
    <w:p w14:paraId="65333273" w14:textId="6B3D47AE" w:rsidR="1BC0D88D" w:rsidRDefault="1BC0D88D" w:rsidP="62B3462F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Vyjmenuj alespoň 2 katastrofické atmosférické jevy:</w:t>
      </w:r>
    </w:p>
    <w:p w14:paraId="14872A1E" w14:textId="4F278941" w:rsidR="1BC0D88D" w:rsidRDefault="1BC0D88D" w:rsidP="62B3462F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Kolik % plochy zaujímá voda na Zemi?</w:t>
      </w:r>
    </w:p>
    <w:p w14:paraId="6AF07634" w14:textId="3A7692CD" w:rsidR="1BC0D88D" w:rsidRDefault="1BC0D88D" w:rsidP="62B3462F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 jakém skupenství se voda na Zemi vyskytuje?</w:t>
      </w:r>
    </w:p>
    <w:p w14:paraId="7A5A8870" w14:textId="7AAEB80B" w:rsidR="1BC0D88D" w:rsidRDefault="1BC0D88D" w:rsidP="62B3462F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 čem se nachází největší zásobárna sladké vody?</w:t>
      </w:r>
    </w:p>
    <w:p w14:paraId="14C0DBCD" w14:textId="3E584243" w:rsidR="1BC0D88D" w:rsidRDefault="1BC0D88D" w:rsidP="62B3462F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Vysvětli pojem sněžná čára:</w:t>
      </w:r>
    </w:p>
    <w:p w14:paraId="7B2D71AB" w14:textId="61056D98" w:rsidR="1BC0D88D" w:rsidRDefault="1BC0D88D" w:rsidP="62B3462F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Popiš malý oběh vody:</w:t>
      </w:r>
    </w:p>
    <w:p w14:paraId="33F1967D" w14:textId="1377CB2E" w:rsidR="1BC0D88D" w:rsidRDefault="1BC0D88D" w:rsidP="62B3462F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Jaké máme 4 oceány?</w:t>
      </w:r>
    </w:p>
    <w:p w14:paraId="4D63C17A" w14:textId="4C239085" w:rsidR="1BC0D88D" w:rsidRDefault="1BC0D88D" w:rsidP="62B3462F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Vysvětli rozdíl mezi průlivem a průplavem:</w:t>
      </w:r>
    </w:p>
    <w:p w14:paraId="55DB76DD" w14:textId="1F1D1368" w:rsidR="1BC0D88D" w:rsidRDefault="1BC0D88D" w:rsidP="62B3462F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Čím jsou způsobeny příliv a odliv?</w:t>
      </w:r>
    </w:p>
    <w:p w14:paraId="31FBF7EA" w14:textId="11201948" w:rsidR="1BC0D88D" w:rsidRDefault="1BC0D88D" w:rsidP="62B3462F">
      <w:p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PEDOSFÉRA</w:t>
      </w:r>
    </w:p>
    <w:p w14:paraId="7B4EBF73" w14:textId="54AD3896" w:rsidR="1BC0D88D" w:rsidRDefault="1BC0D88D" w:rsidP="62B3462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Vysvětli pojem půda:</w:t>
      </w:r>
    </w:p>
    <w:p w14:paraId="757A6007" w14:textId="6EB06671" w:rsidR="367D7281" w:rsidRDefault="367D7281" w:rsidP="62B3462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Jakým způsobem vzniká půda?</w:t>
      </w:r>
    </w:p>
    <w:p w14:paraId="48D0F784" w14:textId="78600F88" w:rsidR="222A0B84" w:rsidRDefault="222A0B84" w:rsidP="62B3462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Z jakých složek se skládá půda?</w:t>
      </w:r>
    </w:p>
    <w:p w14:paraId="101A7CD1" w14:textId="2F46A03B" w:rsidR="222A0B84" w:rsidRDefault="222A0B84" w:rsidP="62B3462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Vysvětli pojem humus:</w:t>
      </w:r>
    </w:p>
    <w:p w14:paraId="2F265AC2" w14:textId="6BD3E9D2" w:rsidR="222A0B84" w:rsidRDefault="222A0B84" w:rsidP="62B3462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Jaké máme půdotvorné činitele?</w:t>
      </w:r>
    </w:p>
    <w:p w14:paraId="310C332D" w14:textId="68B6AD00" w:rsidR="09C585BB" w:rsidRDefault="09C585BB" w:rsidP="62B3462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Jaké půdní typy jsou v České republice základní? (jsou 3)</w:t>
      </w:r>
    </w:p>
    <w:p w14:paraId="560E8389" w14:textId="7998E222" w:rsidR="09C585BB" w:rsidRDefault="09C585BB" w:rsidP="62B3462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Na jakém základě určujeme půdní druhy?</w:t>
      </w:r>
    </w:p>
    <w:p w14:paraId="08EB340F" w14:textId="2EF5486E" w:rsidR="22D76F75" w:rsidRDefault="22D76F75" w:rsidP="62B3462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Kterými činiteli je způsobena eroze půd?</w:t>
      </w:r>
    </w:p>
    <w:p w14:paraId="2C2F6931" w14:textId="6CB50AF6" w:rsidR="22D76F75" w:rsidRDefault="22D76F75" w:rsidP="62B3462F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Jak se cizím slovem nazývá rozšiřování pouští?</w:t>
      </w:r>
    </w:p>
    <w:p w14:paraId="2F9C138C" w14:textId="4F541FAA" w:rsidR="22D76F75" w:rsidRDefault="22D76F75" w:rsidP="62B3462F">
      <w:p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BIOSFÉRA</w:t>
      </w:r>
    </w:p>
    <w:p w14:paraId="2C442A84" w14:textId="62080AE5" w:rsidR="22D76F75" w:rsidRDefault="22D76F75" w:rsidP="62B3462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 xml:space="preserve">Jaké máme typy biomů? </w:t>
      </w:r>
    </w:p>
    <w:p w14:paraId="286B93DE" w14:textId="4217C6CE" w:rsidR="7754E60E" w:rsidRDefault="7754E60E" w:rsidP="62B3462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Které rostliny najdeme v polárních oblastech?</w:t>
      </w:r>
    </w:p>
    <w:p w14:paraId="39635912" w14:textId="0800DB5F" w:rsidR="7754E60E" w:rsidRDefault="7754E60E" w:rsidP="62B3462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Jak správně říkáme Eskymákům?</w:t>
      </w:r>
    </w:p>
    <w:p w14:paraId="47313E61" w14:textId="21BD9EE8" w:rsidR="3073F477" w:rsidRDefault="3073F477" w:rsidP="62B3462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Vysvětli pojem permafrost:</w:t>
      </w:r>
    </w:p>
    <w:p w14:paraId="586CAD82" w14:textId="4037E2C0" w:rsidR="3073F477" w:rsidRDefault="3073F477" w:rsidP="62B3462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 xml:space="preserve">Jak se jmenují stepi v Severní </w:t>
      </w:r>
    </w:p>
    <w:p w14:paraId="49C933AE" w14:textId="079C495E" w:rsidR="3073F477" w:rsidRDefault="3073F477" w:rsidP="62B3462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Americe a jak se jmenují v Jižní Americe?</w:t>
      </w:r>
    </w:p>
    <w:p w14:paraId="171D714F" w14:textId="4231D259" w:rsidR="3073F477" w:rsidRDefault="3073F477" w:rsidP="62B3462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 xml:space="preserve">Vysvětli pojmy erg, </w:t>
      </w:r>
      <w:proofErr w:type="spellStart"/>
      <w:r w:rsidRPr="62B3462F">
        <w:rPr>
          <w:rFonts w:ascii="Times New Roman" w:eastAsia="Times New Roman" w:hAnsi="Times New Roman" w:cs="Times New Roman"/>
          <w:u w:val="single"/>
        </w:rPr>
        <w:t>serir</w:t>
      </w:r>
      <w:proofErr w:type="spellEnd"/>
      <w:r w:rsidRPr="62B3462F">
        <w:rPr>
          <w:rFonts w:ascii="Times New Roman" w:eastAsia="Times New Roman" w:hAnsi="Times New Roman" w:cs="Times New Roman"/>
          <w:u w:val="single"/>
        </w:rPr>
        <w:t xml:space="preserve"> a hamada:</w:t>
      </w:r>
    </w:p>
    <w:p w14:paraId="0CAEE6C8" w14:textId="658F4884" w:rsidR="3073F477" w:rsidRDefault="3073F477" w:rsidP="62B3462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Co patří mezi typické stromy v savanách?</w:t>
      </w:r>
    </w:p>
    <w:p w14:paraId="3F566E7D" w14:textId="2FE218F3" w:rsidR="3073F477" w:rsidRDefault="3073F477" w:rsidP="62B3462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Jaká jsou specifická patra v tropickém deštném pralese?</w:t>
      </w:r>
    </w:p>
    <w:p w14:paraId="06BEBCC5" w14:textId="23FE60EC" w:rsidR="3073F477" w:rsidRDefault="3073F477" w:rsidP="62B3462F">
      <w:p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lastRenderedPageBreak/>
        <w:t>AFRIKA</w:t>
      </w:r>
    </w:p>
    <w:p w14:paraId="1EB98C2C" w14:textId="0CC0BEFB" w:rsidR="2A8F1B44" w:rsidRDefault="2A8F1B44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Pojmenuj nejvyšší horu Afriky:</w:t>
      </w:r>
    </w:p>
    <w:p w14:paraId="7CF7B4C2" w14:textId="5C32EF5A" w:rsidR="2A8F1B44" w:rsidRDefault="2A8F1B44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Popiš členitost pobřeží a členitost povrchu Afriky:</w:t>
      </w:r>
    </w:p>
    <w:p w14:paraId="1EDF7519" w14:textId="777B37E9" w:rsidR="2A8F1B44" w:rsidRDefault="2A8F1B44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 xml:space="preserve">Které africké řeky můžeme označit za nejdelší a nejvodnatější? Má některá z těchto </w:t>
      </w:r>
      <w:proofErr w:type="spellStart"/>
      <w:r w:rsidRPr="62B3462F">
        <w:rPr>
          <w:rFonts w:ascii="Times New Roman" w:eastAsia="Times New Roman" w:hAnsi="Times New Roman" w:cs="Times New Roman"/>
          <w:u w:val="single"/>
        </w:rPr>
        <w:t>řel</w:t>
      </w:r>
      <w:proofErr w:type="spellEnd"/>
      <w:r w:rsidRPr="62B3462F">
        <w:rPr>
          <w:rFonts w:ascii="Times New Roman" w:eastAsia="Times New Roman" w:hAnsi="Times New Roman" w:cs="Times New Roman"/>
          <w:u w:val="single"/>
        </w:rPr>
        <w:t xml:space="preserve"> něco společného s A</w:t>
      </w:r>
      <w:r w:rsidR="4886730E" w:rsidRPr="62B3462F">
        <w:rPr>
          <w:rFonts w:ascii="Times New Roman" w:eastAsia="Times New Roman" w:hAnsi="Times New Roman" w:cs="Times New Roman"/>
          <w:u w:val="single"/>
        </w:rPr>
        <w:t>s</w:t>
      </w:r>
      <w:r w:rsidRPr="62B3462F">
        <w:rPr>
          <w:rFonts w:ascii="Times New Roman" w:eastAsia="Times New Roman" w:hAnsi="Times New Roman" w:cs="Times New Roman"/>
          <w:u w:val="single"/>
        </w:rPr>
        <w:t>uánskou přehradou?</w:t>
      </w:r>
    </w:p>
    <w:p w14:paraId="39B27310" w14:textId="3CB2FD16" w:rsidR="77BEB2F9" w:rsidRDefault="77BEB2F9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Co je to vádí, a kde bys ho v Africe hledal/a?</w:t>
      </w:r>
    </w:p>
    <w:p w14:paraId="436B13B4" w14:textId="6397CA38" w:rsidR="77BEB2F9" w:rsidRDefault="77BEB2F9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Co jsou to pasáty?</w:t>
      </w:r>
    </w:p>
    <w:p w14:paraId="0C060AEC" w14:textId="3CB5C13D" w:rsidR="77BEB2F9" w:rsidRDefault="77BEB2F9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Uveď konkrétní příklad podnebného pásu Afriky a charakterizuj ho:</w:t>
      </w:r>
    </w:p>
    <w:p w14:paraId="2DA187CA" w14:textId="01688601" w:rsidR="77BEB2F9" w:rsidRDefault="77BEB2F9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Které biomy jsou nejvíce zastoupeny v Africe?</w:t>
      </w:r>
    </w:p>
    <w:p w14:paraId="5B73E252" w14:textId="53A1C913" w:rsidR="77BEB2F9" w:rsidRDefault="77BEB2F9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Které druhy zvířat patří mezi nejvíce ohrožené v Africe?</w:t>
      </w:r>
    </w:p>
    <w:p w14:paraId="3AF4807B" w14:textId="29C733A8" w:rsidR="77BEB2F9" w:rsidRDefault="77BEB2F9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Vysvětli, co se dělo v tzv. Roce Afriky?</w:t>
      </w:r>
    </w:p>
    <w:p w14:paraId="162D098B" w14:textId="667EB643" w:rsidR="77BEB2F9" w:rsidRDefault="77BEB2F9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Afrika je zemí s výskytem nejrůznějších vzácných chorob, jmenuj některé z nich:</w:t>
      </w:r>
    </w:p>
    <w:p w14:paraId="46181C20" w14:textId="044CC73C" w:rsidR="1AD56A8B" w:rsidRDefault="1AD56A8B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Ve kterých oblastech Afriky se těží nerostné suroviny? Které nerostné suroviny to jsou?</w:t>
      </w:r>
    </w:p>
    <w:p w14:paraId="5A865BC8" w14:textId="79445F75" w:rsidR="1AD56A8B" w:rsidRDefault="1AD56A8B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Na jaké plodiny je zaměřeno Africké zemědělství?</w:t>
      </w:r>
    </w:p>
    <w:p w14:paraId="7CC5187A" w14:textId="0D30B178" w:rsidR="1AD56A8B" w:rsidRDefault="1AD56A8B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Co víš o obyvatelích pouští?</w:t>
      </w:r>
    </w:p>
    <w:p w14:paraId="4C05BB99" w14:textId="4C0D2D10" w:rsidR="597A4FBC" w:rsidRDefault="597A4FBC" w:rsidP="62B3462F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</w:rPr>
      </w:pPr>
      <w:r w:rsidRPr="62B3462F">
        <w:rPr>
          <w:rFonts w:ascii="Times New Roman" w:eastAsia="Times New Roman" w:hAnsi="Times New Roman" w:cs="Times New Roman"/>
          <w:u w:val="single"/>
        </w:rPr>
        <w:t>Oblíbeným cílem turistů je safari. Co to je a kde se tato činnost provozuje?</w:t>
      </w:r>
    </w:p>
    <w:sectPr w:rsidR="597A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29EA"/>
    <w:multiLevelType w:val="hybridMultilevel"/>
    <w:tmpl w:val="58AE7662"/>
    <w:lvl w:ilvl="0" w:tplc="2F2AD830">
      <w:start w:val="1"/>
      <w:numFmt w:val="decimal"/>
      <w:lvlText w:val="%1."/>
      <w:lvlJc w:val="left"/>
      <w:pPr>
        <w:ind w:left="720" w:hanging="360"/>
      </w:pPr>
    </w:lvl>
    <w:lvl w:ilvl="1" w:tplc="54409FAC">
      <w:start w:val="1"/>
      <w:numFmt w:val="lowerLetter"/>
      <w:lvlText w:val="%2."/>
      <w:lvlJc w:val="left"/>
      <w:pPr>
        <w:ind w:left="1440" w:hanging="360"/>
      </w:pPr>
    </w:lvl>
    <w:lvl w:ilvl="2" w:tplc="2F60E520">
      <w:start w:val="1"/>
      <w:numFmt w:val="lowerRoman"/>
      <w:lvlText w:val="%3."/>
      <w:lvlJc w:val="right"/>
      <w:pPr>
        <w:ind w:left="2160" w:hanging="180"/>
      </w:pPr>
    </w:lvl>
    <w:lvl w:ilvl="3" w:tplc="A0D46652">
      <w:start w:val="1"/>
      <w:numFmt w:val="decimal"/>
      <w:lvlText w:val="%4."/>
      <w:lvlJc w:val="left"/>
      <w:pPr>
        <w:ind w:left="2880" w:hanging="360"/>
      </w:pPr>
    </w:lvl>
    <w:lvl w:ilvl="4" w:tplc="BB82F8FC">
      <w:start w:val="1"/>
      <w:numFmt w:val="lowerLetter"/>
      <w:lvlText w:val="%5."/>
      <w:lvlJc w:val="left"/>
      <w:pPr>
        <w:ind w:left="3600" w:hanging="360"/>
      </w:pPr>
    </w:lvl>
    <w:lvl w:ilvl="5" w:tplc="6A64EFA0">
      <w:start w:val="1"/>
      <w:numFmt w:val="lowerRoman"/>
      <w:lvlText w:val="%6."/>
      <w:lvlJc w:val="right"/>
      <w:pPr>
        <w:ind w:left="4320" w:hanging="180"/>
      </w:pPr>
    </w:lvl>
    <w:lvl w:ilvl="6" w:tplc="55BA14A0">
      <w:start w:val="1"/>
      <w:numFmt w:val="decimal"/>
      <w:lvlText w:val="%7."/>
      <w:lvlJc w:val="left"/>
      <w:pPr>
        <w:ind w:left="5040" w:hanging="360"/>
      </w:pPr>
    </w:lvl>
    <w:lvl w:ilvl="7" w:tplc="9EBAD702">
      <w:start w:val="1"/>
      <w:numFmt w:val="lowerLetter"/>
      <w:lvlText w:val="%8."/>
      <w:lvlJc w:val="left"/>
      <w:pPr>
        <w:ind w:left="5760" w:hanging="360"/>
      </w:pPr>
    </w:lvl>
    <w:lvl w:ilvl="8" w:tplc="258257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3ACB"/>
    <w:multiLevelType w:val="hybridMultilevel"/>
    <w:tmpl w:val="5218D440"/>
    <w:lvl w:ilvl="0" w:tplc="55400E32">
      <w:start w:val="1"/>
      <w:numFmt w:val="decimal"/>
      <w:lvlText w:val="%1."/>
      <w:lvlJc w:val="left"/>
      <w:pPr>
        <w:ind w:left="720" w:hanging="360"/>
      </w:pPr>
    </w:lvl>
    <w:lvl w:ilvl="1" w:tplc="E5547030">
      <w:start w:val="1"/>
      <w:numFmt w:val="lowerLetter"/>
      <w:lvlText w:val="%2."/>
      <w:lvlJc w:val="left"/>
      <w:pPr>
        <w:ind w:left="1440" w:hanging="360"/>
      </w:pPr>
    </w:lvl>
    <w:lvl w:ilvl="2" w:tplc="55E25446">
      <w:start w:val="1"/>
      <w:numFmt w:val="lowerRoman"/>
      <w:lvlText w:val="%3."/>
      <w:lvlJc w:val="right"/>
      <w:pPr>
        <w:ind w:left="2160" w:hanging="180"/>
      </w:pPr>
    </w:lvl>
    <w:lvl w:ilvl="3" w:tplc="99D85A9C">
      <w:start w:val="1"/>
      <w:numFmt w:val="decimal"/>
      <w:lvlText w:val="%4."/>
      <w:lvlJc w:val="left"/>
      <w:pPr>
        <w:ind w:left="2880" w:hanging="360"/>
      </w:pPr>
    </w:lvl>
    <w:lvl w:ilvl="4" w:tplc="759EBD36">
      <w:start w:val="1"/>
      <w:numFmt w:val="lowerLetter"/>
      <w:lvlText w:val="%5."/>
      <w:lvlJc w:val="left"/>
      <w:pPr>
        <w:ind w:left="3600" w:hanging="360"/>
      </w:pPr>
    </w:lvl>
    <w:lvl w:ilvl="5" w:tplc="4F42E590">
      <w:start w:val="1"/>
      <w:numFmt w:val="lowerRoman"/>
      <w:lvlText w:val="%6."/>
      <w:lvlJc w:val="right"/>
      <w:pPr>
        <w:ind w:left="4320" w:hanging="180"/>
      </w:pPr>
    </w:lvl>
    <w:lvl w:ilvl="6" w:tplc="89E0ED6C">
      <w:start w:val="1"/>
      <w:numFmt w:val="decimal"/>
      <w:lvlText w:val="%7."/>
      <w:lvlJc w:val="left"/>
      <w:pPr>
        <w:ind w:left="5040" w:hanging="360"/>
      </w:pPr>
    </w:lvl>
    <w:lvl w:ilvl="7" w:tplc="D724286C">
      <w:start w:val="1"/>
      <w:numFmt w:val="lowerLetter"/>
      <w:lvlText w:val="%8."/>
      <w:lvlJc w:val="left"/>
      <w:pPr>
        <w:ind w:left="5760" w:hanging="360"/>
      </w:pPr>
    </w:lvl>
    <w:lvl w:ilvl="8" w:tplc="3C4821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AC59D"/>
    <w:multiLevelType w:val="hybridMultilevel"/>
    <w:tmpl w:val="BDA60A12"/>
    <w:lvl w:ilvl="0" w:tplc="98EAF846">
      <w:start w:val="1"/>
      <w:numFmt w:val="decimal"/>
      <w:lvlText w:val="%1."/>
      <w:lvlJc w:val="left"/>
      <w:pPr>
        <w:ind w:left="720" w:hanging="360"/>
      </w:pPr>
    </w:lvl>
    <w:lvl w:ilvl="1" w:tplc="2AF2D92C">
      <w:start w:val="1"/>
      <w:numFmt w:val="lowerLetter"/>
      <w:lvlText w:val="%2."/>
      <w:lvlJc w:val="left"/>
      <w:pPr>
        <w:ind w:left="1440" w:hanging="360"/>
      </w:pPr>
    </w:lvl>
    <w:lvl w:ilvl="2" w:tplc="E6504280">
      <w:start w:val="1"/>
      <w:numFmt w:val="lowerRoman"/>
      <w:lvlText w:val="%3."/>
      <w:lvlJc w:val="right"/>
      <w:pPr>
        <w:ind w:left="2160" w:hanging="180"/>
      </w:pPr>
    </w:lvl>
    <w:lvl w:ilvl="3" w:tplc="B5FE6AB2">
      <w:start w:val="1"/>
      <w:numFmt w:val="decimal"/>
      <w:lvlText w:val="%4."/>
      <w:lvlJc w:val="left"/>
      <w:pPr>
        <w:ind w:left="2880" w:hanging="360"/>
      </w:pPr>
    </w:lvl>
    <w:lvl w:ilvl="4" w:tplc="CFC67516">
      <w:start w:val="1"/>
      <w:numFmt w:val="lowerLetter"/>
      <w:lvlText w:val="%5."/>
      <w:lvlJc w:val="left"/>
      <w:pPr>
        <w:ind w:left="3600" w:hanging="360"/>
      </w:pPr>
    </w:lvl>
    <w:lvl w:ilvl="5" w:tplc="628AB61A">
      <w:start w:val="1"/>
      <w:numFmt w:val="lowerRoman"/>
      <w:lvlText w:val="%6."/>
      <w:lvlJc w:val="right"/>
      <w:pPr>
        <w:ind w:left="4320" w:hanging="180"/>
      </w:pPr>
    </w:lvl>
    <w:lvl w:ilvl="6" w:tplc="A2BEC4E0">
      <w:start w:val="1"/>
      <w:numFmt w:val="decimal"/>
      <w:lvlText w:val="%7."/>
      <w:lvlJc w:val="left"/>
      <w:pPr>
        <w:ind w:left="5040" w:hanging="360"/>
      </w:pPr>
    </w:lvl>
    <w:lvl w:ilvl="7" w:tplc="4790B156">
      <w:start w:val="1"/>
      <w:numFmt w:val="lowerLetter"/>
      <w:lvlText w:val="%8."/>
      <w:lvlJc w:val="left"/>
      <w:pPr>
        <w:ind w:left="5760" w:hanging="360"/>
      </w:pPr>
    </w:lvl>
    <w:lvl w:ilvl="8" w:tplc="DAAA27F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5261D"/>
    <w:multiLevelType w:val="hybridMultilevel"/>
    <w:tmpl w:val="AD0E7FF6"/>
    <w:lvl w:ilvl="0" w:tplc="6A386A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380DD28">
      <w:start w:val="1"/>
      <w:numFmt w:val="lowerLetter"/>
      <w:lvlText w:val="%2."/>
      <w:lvlJc w:val="left"/>
      <w:pPr>
        <w:ind w:left="1440" w:hanging="360"/>
      </w:pPr>
    </w:lvl>
    <w:lvl w:ilvl="2" w:tplc="C6EC090A">
      <w:start w:val="1"/>
      <w:numFmt w:val="lowerRoman"/>
      <w:lvlText w:val="%3."/>
      <w:lvlJc w:val="right"/>
      <w:pPr>
        <w:ind w:left="2160" w:hanging="180"/>
      </w:pPr>
    </w:lvl>
    <w:lvl w:ilvl="3" w:tplc="3502E86A">
      <w:start w:val="1"/>
      <w:numFmt w:val="decimal"/>
      <w:lvlText w:val="%4."/>
      <w:lvlJc w:val="left"/>
      <w:pPr>
        <w:ind w:left="2880" w:hanging="360"/>
      </w:pPr>
    </w:lvl>
    <w:lvl w:ilvl="4" w:tplc="D10C4F28">
      <w:start w:val="1"/>
      <w:numFmt w:val="lowerLetter"/>
      <w:lvlText w:val="%5."/>
      <w:lvlJc w:val="left"/>
      <w:pPr>
        <w:ind w:left="3600" w:hanging="360"/>
      </w:pPr>
    </w:lvl>
    <w:lvl w:ilvl="5" w:tplc="12AEF420">
      <w:start w:val="1"/>
      <w:numFmt w:val="lowerRoman"/>
      <w:lvlText w:val="%6."/>
      <w:lvlJc w:val="right"/>
      <w:pPr>
        <w:ind w:left="4320" w:hanging="180"/>
      </w:pPr>
    </w:lvl>
    <w:lvl w:ilvl="6" w:tplc="2D2A0B22">
      <w:start w:val="1"/>
      <w:numFmt w:val="decimal"/>
      <w:lvlText w:val="%7."/>
      <w:lvlJc w:val="left"/>
      <w:pPr>
        <w:ind w:left="5040" w:hanging="360"/>
      </w:pPr>
    </w:lvl>
    <w:lvl w:ilvl="7" w:tplc="768EBF5E">
      <w:start w:val="1"/>
      <w:numFmt w:val="lowerLetter"/>
      <w:lvlText w:val="%8."/>
      <w:lvlJc w:val="left"/>
      <w:pPr>
        <w:ind w:left="5760" w:hanging="360"/>
      </w:pPr>
    </w:lvl>
    <w:lvl w:ilvl="8" w:tplc="24F07A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3B48"/>
    <w:multiLevelType w:val="hybridMultilevel"/>
    <w:tmpl w:val="B23A0480"/>
    <w:lvl w:ilvl="0" w:tplc="FD623988">
      <w:start w:val="1"/>
      <w:numFmt w:val="decimal"/>
      <w:lvlText w:val="%1."/>
      <w:lvlJc w:val="left"/>
      <w:pPr>
        <w:ind w:left="720" w:hanging="360"/>
      </w:pPr>
    </w:lvl>
    <w:lvl w:ilvl="1" w:tplc="7A709690">
      <w:start w:val="1"/>
      <w:numFmt w:val="lowerLetter"/>
      <w:lvlText w:val="%2."/>
      <w:lvlJc w:val="left"/>
      <w:pPr>
        <w:ind w:left="1440" w:hanging="360"/>
      </w:pPr>
    </w:lvl>
    <w:lvl w:ilvl="2" w:tplc="7B90C40E">
      <w:start w:val="1"/>
      <w:numFmt w:val="lowerRoman"/>
      <w:lvlText w:val="%3."/>
      <w:lvlJc w:val="right"/>
      <w:pPr>
        <w:ind w:left="2160" w:hanging="180"/>
      </w:pPr>
    </w:lvl>
    <w:lvl w:ilvl="3" w:tplc="EA2AE42C">
      <w:start w:val="1"/>
      <w:numFmt w:val="decimal"/>
      <w:lvlText w:val="%4."/>
      <w:lvlJc w:val="left"/>
      <w:pPr>
        <w:ind w:left="2880" w:hanging="360"/>
      </w:pPr>
    </w:lvl>
    <w:lvl w:ilvl="4" w:tplc="08F04666">
      <w:start w:val="1"/>
      <w:numFmt w:val="lowerLetter"/>
      <w:lvlText w:val="%5."/>
      <w:lvlJc w:val="left"/>
      <w:pPr>
        <w:ind w:left="3600" w:hanging="360"/>
      </w:pPr>
    </w:lvl>
    <w:lvl w:ilvl="5" w:tplc="28FE2762">
      <w:start w:val="1"/>
      <w:numFmt w:val="lowerRoman"/>
      <w:lvlText w:val="%6."/>
      <w:lvlJc w:val="right"/>
      <w:pPr>
        <w:ind w:left="4320" w:hanging="180"/>
      </w:pPr>
    </w:lvl>
    <w:lvl w:ilvl="6" w:tplc="2A964088">
      <w:start w:val="1"/>
      <w:numFmt w:val="decimal"/>
      <w:lvlText w:val="%7."/>
      <w:lvlJc w:val="left"/>
      <w:pPr>
        <w:ind w:left="5040" w:hanging="360"/>
      </w:pPr>
    </w:lvl>
    <w:lvl w:ilvl="7" w:tplc="FECA1D88">
      <w:start w:val="1"/>
      <w:numFmt w:val="lowerLetter"/>
      <w:lvlText w:val="%8."/>
      <w:lvlJc w:val="left"/>
      <w:pPr>
        <w:ind w:left="5760" w:hanging="360"/>
      </w:pPr>
    </w:lvl>
    <w:lvl w:ilvl="8" w:tplc="62B08B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E5E17"/>
    <w:multiLevelType w:val="hybridMultilevel"/>
    <w:tmpl w:val="D0A4C156"/>
    <w:lvl w:ilvl="0" w:tplc="92204882">
      <w:start w:val="1"/>
      <w:numFmt w:val="decimal"/>
      <w:lvlText w:val="%1."/>
      <w:lvlJc w:val="left"/>
      <w:pPr>
        <w:ind w:left="720" w:hanging="360"/>
      </w:pPr>
    </w:lvl>
    <w:lvl w:ilvl="1" w:tplc="0978B304">
      <w:start w:val="1"/>
      <w:numFmt w:val="lowerLetter"/>
      <w:lvlText w:val="%2."/>
      <w:lvlJc w:val="left"/>
      <w:pPr>
        <w:ind w:left="1440" w:hanging="360"/>
      </w:pPr>
    </w:lvl>
    <w:lvl w:ilvl="2" w:tplc="13C0356C">
      <w:start w:val="1"/>
      <w:numFmt w:val="lowerRoman"/>
      <w:lvlText w:val="%3."/>
      <w:lvlJc w:val="right"/>
      <w:pPr>
        <w:ind w:left="2160" w:hanging="180"/>
      </w:pPr>
    </w:lvl>
    <w:lvl w:ilvl="3" w:tplc="EC12F152">
      <w:start w:val="1"/>
      <w:numFmt w:val="decimal"/>
      <w:lvlText w:val="%4."/>
      <w:lvlJc w:val="left"/>
      <w:pPr>
        <w:ind w:left="2880" w:hanging="360"/>
      </w:pPr>
    </w:lvl>
    <w:lvl w:ilvl="4" w:tplc="6EFC16F6">
      <w:start w:val="1"/>
      <w:numFmt w:val="lowerLetter"/>
      <w:lvlText w:val="%5."/>
      <w:lvlJc w:val="left"/>
      <w:pPr>
        <w:ind w:left="3600" w:hanging="360"/>
      </w:pPr>
    </w:lvl>
    <w:lvl w:ilvl="5" w:tplc="2EBE8B2A">
      <w:start w:val="1"/>
      <w:numFmt w:val="lowerRoman"/>
      <w:lvlText w:val="%6."/>
      <w:lvlJc w:val="right"/>
      <w:pPr>
        <w:ind w:left="4320" w:hanging="180"/>
      </w:pPr>
    </w:lvl>
    <w:lvl w:ilvl="6" w:tplc="3FDA02B2">
      <w:start w:val="1"/>
      <w:numFmt w:val="decimal"/>
      <w:lvlText w:val="%7."/>
      <w:lvlJc w:val="left"/>
      <w:pPr>
        <w:ind w:left="5040" w:hanging="360"/>
      </w:pPr>
    </w:lvl>
    <w:lvl w:ilvl="7" w:tplc="A9D26386">
      <w:start w:val="1"/>
      <w:numFmt w:val="lowerLetter"/>
      <w:lvlText w:val="%8."/>
      <w:lvlJc w:val="left"/>
      <w:pPr>
        <w:ind w:left="5760" w:hanging="360"/>
      </w:pPr>
    </w:lvl>
    <w:lvl w:ilvl="8" w:tplc="6BBEE8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BEDFD2"/>
    <w:rsid w:val="005C5C6D"/>
    <w:rsid w:val="007045C3"/>
    <w:rsid w:val="008910A3"/>
    <w:rsid w:val="00D371C5"/>
    <w:rsid w:val="0830774B"/>
    <w:rsid w:val="09C585BB"/>
    <w:rsid w:val="09CC47AC"/>
    <w:rsid w:val="0A4398F2"/>
    <w:rsid w:val="0D03E86E"/>
    <w:rsid w:val="0E9FB8CF"/>
    <w:rsid w:val="103B8930"/>
    <w:rsid w:val="10C0BC49"/>
    <w:rsid w:val="10EBE8CB"/>
    <w:rsid w:val="12AB03BB"/>
    <w:rsid w:val="19B1AF4E"/>
    <w:rsid w:val="1AD56A8B"/>
    <w:rsid w:val="1BC0D88D"/>
    <w:rsid w:val="1C08CBC5"/>
    <w:rsid w:val="1DA49C26"/>
    <w:rsid w:val="20DC3CE8"/>
    <w:rsid w:val="222A0B84"/>
    <w:rsid w:val="22D76F75"/>
    <w:rsid w:val="26B4472E"/>
    <w:rsid w:val="271F4A38"/>
    <w:rsid w:val="2A7CC63A"/>
    <w:rsid w:val="2A8F1B44"/>
    <w:rsid w:val="2CBEDFD2"/>
    <w:rsid w:val="2F2B8B0D"/>
    <w:rsid w:val="3073F477"/>
    <w:rsid w:val="367D7281"/>
    <w:rsid w:val="38DEED65"/>
    <w:rsid w:val="3B73DD8E"/>
    <w:rsid w:val="3FA8CDB3"/>
    <w:rsid w:val="41607CAA"/>
    <w:rsid w:val="450B3D87"/>
    <w:rsid w:val="46BE7DBB"/>
    <w:rsid w:val="485A4E1C"/>
    <w:rsid w:val="4886730E"/>
    <w:rsid w:val="4D1496E2"/>
    <w:rsid w:val="50E2682B"/>
    <w:rsid w:val="58C07C8E"/>
    <w:rsid w:val="597A4FBC"/>
    <w:rsid w:val="5E1E7D9F"/>
    <w:rsid w:val="61E39814"/>
    <w:rsid w:val="62B3462F"/>
    <w:rsid w:val="637F6875"/>
    <w:rsid w:val="642DCED7"/>
    <w:rsid w:val="647496C6"/>
    <w:rsid w:val="715319CE"/>
    <w:rsid w:val="72F4DE7C"/>
    <w:rsid w:val="757E7D83"/>
    <w:rsid w:val="75ADE8A7"/>
    <w:rsid w:val="7754E60E"/>
    <w:rsid w:val="77BEB2F9"/>
    <w:rsid w:val="7A5E95F6"/>
    <w:rsid w:val="7D96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DFD2"/>
  <w15:chartTrackingRefBased/>
  <w15:docId w15:val="{264255EE-545B-49AE-B402-373668A3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56827881-CCC5-4B90-8532-6030A927A849}"/>
</file>

<file path=customXml/itemProps2.xml><?xml version="1.0" encoding="utf-8"?>
<ds:datastoreItem xmlns:ds="http://schemas.openxmlformats.org/officeDocument/2006/customXml" ds:itemID="{08B1F12A-E2EC-48EA-9FBC-459DCD134F59}"/>
</file>

<file path=customXml/itemProps3.xml><?xml version="1.0" encoding="utf-8"?>
<ds:datastoreItem xmlns:ds="http://schemas.openxmlformats.org/officeDocument/2006/customXml" ds:itemID="{26F01E53-7065-451F-8948-11C6F9BD7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Skácelová Barbora</dc:creator>
  <cp:keywords/>
  <dc:description/>
  <cp:lastModifiedBy>Skácelová Barbora</cp:lastModifiedBy>
  <cp:revision>2</cp:revision>
  <dcterms:created xsi:type="dcterms:W3CDTF">2024-04-04T09:59:00Z</dcterms:created>
  <dcterms:modified xsi:type="dcterms:W3CDTF">2024-04-04T09:59:00Z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